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B2" w:rsidRPr="00885083" w:rsidRDefault="00885083" w:rsidP="005627B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85083">
        <w:rPr>
          <w:rFonts w:ascii="方正小标宋简体" w:eastAsia="方正小标宋简体" w:hAnsi="宋体" w:hint="eastAsia"/>
          <w:sz w:val="44"/>
          <w:szCs w:val="44"/>
        </w:rPr>
        <w:t>舒城县公安局关于</w:t>
      </w:r>
      <w:r w:rsidR="005627B2" w:rsidRPr="00885083">
        <w:rPr>
          <w:rFonts w:ascii="方正小标宋简体" w:eastAsia="方正小标宋简体" w:hAnsi="宋体" w:hint="eastAsia"/>
          <w:sz w:val="44"/>
          <w:szCs w:val="44"/>
        </w:rPr>
        <w:t>县人大十七届四次会议</w:t>
      </w:r>
    </w:p>
    <w:p w:rsidR="005627B2" w:rsidRPr="00885083" w:rsidRDefault="005627B2" w:rsidP="005627B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85083">
        <w:rPr>
          <w:rFonts w:ascii="方正小标宋简体" w:eastAsia="方正小标宋简体" w:hAnsi="宋体" w:hint="eastAsia"/>
          <w:sz w:val="44"/>
          <w:szCs w:val="44"/>
        </w:rPr>
        <w:t>第2</w:t>
      </w:r>
      <w:r w:rsidR="00885083" w:rsidRPr="00885083">
        <w:rPr>
          <w:rFonts w:ascii="方正小标宋简体" w:eastAsia="方正小标宋简体" w:hAnsi="宋体" w:hint="eastAsia"/>
          <w:sz w:val="44"/>
          <w:szCs w:val="44"/>
        </w:rPr>
        <w:t>号</w:t>
      </w:r>
      <w:r w:rsidRPr="00885083">
        <w:rPr>
          <w:rFonts w:ascii="方正小标宋简体" w:eastAsia="方正小标宋简体" w:hAnsi="宋体" w:hint="eastAsia"/>
          <w:sz w:val="44"/>
          <w:szCs w:val="44"/>
        </w:rPr>
        <w:t>代表建议答复的函</w:t>
      </w:r>
    </w:p>
    <w:p w:rsidR="00885083" w:rsidRDefault="00885083" w:rsidP="00D27E24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02236" w:rsidRPr="00885083" w:rsidRDefault="001458C9" w:rsidP="0088508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>奚</w:t>
      </w:r>
      <w:r w:rsidR="00B02236" w:rsidRPr="00885083">
        <w:rPr>
          <w:rFonts w:ascii="仿宋_GB2312" w:eastAsia="仿宋_GB2312" w:hAnsi="仿宋" w:hint="eastAsia"/>
          <w:sz w:val="32"/>
          <w:szCs w:val="32"/>
        </w:rPr>
        <w:t>立德</w:t>
      </w:r>
      <w:r w:rsidR="00885083" w:rsidRPr="00885083">
        <w:rPr>
          <w:rFonts w:ascii="仿宋_GB2312" w:eastAsia="仿宋_GB2312" w:hAnsi="仿宋" w:hint="eastAsia"/>
          <w:sz w:val="32"/>
          <w:szCs w:val="32"/>
        </w:rPr>
        <w:t>、郭昌庆、李鸿润、刘连珍、沈延风、胡美仓、朱学品、孙礼芳、胡勇、倪高平</w:t>
      </w:r>
      <w:r w:rsidR="00B02236" w:rsidRPr="00885083">
        <w:rPr>
          <w:rFonts w:ascii="仿宋_GB2312" w:eastAsia="仿宋_GB2312" w:hAnsi="仿宋" w:hint="eastAsia"/>
          <w:sz w:val="32"/>
          <w:szCs w:val="32"/>
        </w:rPr>
        <w:t>代表：</w:t>
      </w:r>
    </w:p>
    <w:p w:rsidR="00885083" w:rsidRP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 xml:space="preserve">你们在县人大十七届四次会议期间提出的《关于在舒棚路马河口至汤池段对大货车全程限速》建议收悉。经研究办理，现答复如下： </w:t>
      </w:r>
    </w:p>
    <w:p w:rsidR="00B02236" w:rsidRPr="00885083" w:rsidRDefault="00B02236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>今年4月份以来，随着新冠肺炎疫情防控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工作日渐向好，企业陆续复工复产，交通流量也随之快速回升。针对</w:t>
      </w:r>
      <w:proofErr w:type="gramStart"/>
      <w:r w:rsidR="001458C9" w:rsidRPr="00885083">
        <w:rPr>
          <w:rFonts w:ascii="仿宋_GB2312" w:eastAsia="仿宋_GB2312" w:hAnsi="仿宋" w:hint="eastAsia"/>
          <w:sz w:val="32"/>
          <w:szCs w:val="32"/>
        </w:rPr>
        <w:t>舒棚</w:t>
      </w:r>
      <w:r w:rsidRPr="00885083">
        <w:rPr>
          <w:rFonts w:ascii="仿宋_GB2312" w:eastAsia="仿宋_GB2312" w:hAnsi="仿宋" w:hint="eastAsia"/>
          <w:sz w:val="32"/>
          <w:szCs w:val="32"/>
        </w:rPr>
        <w:t>路拉运</w:t>
      </w:r>
      <w:proofErr w:type="gramEnd"/>
      <w:r w:rsidRPr="00885083">
        <w:rPr>
          <w:rFonts w:ascii="仿宋_GB2312" w:eastAsia="仿宋_GB2312" w:hAnsi="仿宋" w:hint="eastAsia"/>
          <w:sz w:val="32"/>
          <w:szCs w:val="32"/>
        </w:rPr>
        <w:t>石料大货车日趋增多的特点，我局</w:t>
      </w:r>
      <w:r w:rsidR="00885083">
        <w:rPr>
          <w:rFonts w:ascii="仿宋_GB2312" w:eastAsia="仿宋_GB2312" w:hAnsi="仿宋" w:hint="eastAsia"/>
          <w:sz w:val="32"/>
          <w:szCs w:val="32"/>
        </w:rPr>
        <w:t>开展以下工作，加强该路段的交通秩序管理。</w:t>
      </w:r>
      <w:r w:rsidRPr="00885083">
        <w:rPr>
          <w:rFonts w:ascii="仿宋_GB2312" w:eastAsia="仿宋_GB2312" w:hAnsi="仿宋" w:hint="eastAsia"/>
          <w:b/>
          <w:sz w:val="32"/>
          <w:szCs w:val="32"/>
        </w:rPr>
        <w:t>一是</w:t>
      </w:r>
      <w:r w:rsidR="00885083">
        <w:rPr>
          <w:rFonts w:ascii="仿宋_GB2312" w:eastAsia="仿宋_GB2312" w:hAnsi="仿宋" w:hint="eastAsia"/>
          <w:sz w:val="32"/>
          <w:szCs w:val="32"/>
        </w:rPr>
        <w:t>安排</w:t>
      </w:r>
      <w:r w:rsidRPr="00885083">
        <w:rPr>
          <w:rFonts w:ascii="仿宋_GB2312" w:eastAsia="仿宋_GB2312" w:hAnsi="仿宋" w:hint="eastAsia"/>
          <w:sz w:val="32"/>
          <w:szCs w:val="32"/>
        </w:rPr>
        <w:t>民警深入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兄弟、</w:t>
      </w:r>
      <w:proofErr w:type="gramStart"/>
      <w:r w:rsidR="001458C9" w:rsidRPr="00885083">
        <w:rPr>
          <w:rFonts w:ascii="仿宋_GB2312" w:eastAsia="仿宋_GB2312" w:hAnsi="仿宋" w:hint="eastAsia"/>
          <w:sz w:val="32"/>
          <w:szCs w:val="32"/>
        </w:rPr>
        <w:t>寨洼等</w:t>
      </w:r>
      <w:proofErr w:type="gramEnd"/>
      <w:r w:rsidR="001458C9" w:rsidRPr="00885083">
        <w:rPr>
          <w:rFonts w:ascii="仿宋_GB2312" w:eastAsia="仿宋_GB2312" w:hAnsi="仿宋" w:hint="eastAsia"/>
          <w:sz w:val="32"/>
          <w:szCs w:val="32"/>
        </w:rPr>
        <w:t>石料场，</w:t>
      </w:r>
      <w:r w:rsidRPr="00885083">
        <w:rPr>
          <w:rFonts w:ascii="仿宋_GB2312" w:eastAsia="仿宋_GB2312" w:hAnsi="仿宋" w:hint="eastAsia"/>
          <w:sz w:val="32"/>
          <w:szCs w:val="32"/>
        </w:rPr>
        <w:t>开展交通安全法规宣讲活动。期间，民警组织驾驶人、员工以上安全课、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播</w:t>
      </w:r>
      <w:r w:rsidRPr="00885083">
        <w:rPr>
          <w:rFonts w:ascii="仿宋_GB2312" w:eastAsia="仿宋_GB2312" w:hAnsi="仿宋" w:hint="eastAsia"/>
          <w:sz w:val="32"/>
          <w:szCs w:val="32"/>
        </w:rPr>
        <w:t>放事故案例视频、赠阅法规资料等方式，讲解超速行驶等危害性、严重后果，以及应付的法律责任，</w:t>
      </w:r>
      <w:r w:rsidRPr="00885083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885083">
        <w:rPr>
          <w:rFonts w:ascii="仿宋_GB2312" w:eastAsia="仿宋_GB2312" w:hAnsi="仿宋" w:hint="eastAsia"/>
          <w:sz w:val="32"/>
          <w:szCs w:val="32"/>
        </w:rPr>
        <w:t>不间断前往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辖区石料场</w:t>
      </w:r>
      <w:r w:rsidRPr="00885083">
        <w:rPr>
          <w:rFonts w:ascii="仿宋_GB2312" w:eastAsia="仿宋_GB2312" w:hAnsi="仿宋" w:hint="eastAsia"/>
          <w:sz w:val="32"/>
          <w:szCs w:val="32"/>
        </w:rPr>
        <w:t>，以抽查在运车辆安全技术性能、核查驾驶人驾驶资质、检查安全管理责任制、通报企业交规遵守情况等方式，开展交通安全大检查，以增强企业安全管理主体责任。</w:t>
      </w:r>
      <w:r w:rsidRPr="00885083">
        <w:rPr>
          <w:rFonts w:ascii="仿宋_GB2312" w:eastAsia="仿宋_GB2312" w:hAnsi="仿宋" w:hint="eastAsia"/>
          <w:b/>
          <w:sz w:val="32"/>
          <w:szCs w:val="32"/>
        </w:rPr>
        <w:t>三是</w:t>
      </w:r>
      <w:r w:rsidRPr="00885083">
        <w:rPr>
          <w:rFonts w:ascii="仿宋_GB2312" w:eastAsia="仿宋_GB2312" w:hAnsi="仿宋" w:hint="eastAsia"/>
          <w:sz w:val="32"/>
          <w:szCs w:val="32"/>
        </w:rPr>
        <w:t>在马河口幸福村路段设置了固定测速卡口，对过境大货车实行限速管理。</w:t>
      </w:r>
      <w:r w:rsidRPr="00885083">
        <w:rPr>
          <w:rFonts w:ascii="仿宋_GB2312" w:eastAsia="仿宋_GB2312" w:hAnsi="仿宋" w:hint="eastAsia"/>
          <w:b/>
          <w:sz w:val="32"/>
          <w:szCs w:val="32"/>
        </w:rPr>
        <w:t>四是</w:t>
      </w:r>
      <w:r w:rsidRPr="00885083">
        <w:rPr>
          <w:rFonts w:ascii="仿宋_GB2312" w:eastAsia="仿宋_GB2312" w:hAnsi="仿宋" w:hint="eastAsia"/>
          <w:sz w:val="32"/>
          <w:szCs w:val="32"/>
        </w:rPr>
        <w:t>组织警力对货车乱停乱放、抛洒石料、放大字不清、污损号牌等进行专项整治。据统计自2020年1月1日至8月13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日，公安机关对途经</w:t>
      </w:r>
      <w:r w:rsidRPr="00885083">
        <w:rPr>
          <w:rFonts w:ascii="仿宋_GB2312" w:eastAsia="仿宋_GB2312" w:hAnsi="仿宋" w:hint="eastAsia"/>
          <w:sz w:val="32"/>
          <w:szCs w:val="32"/>
        </w:rPr>
        <w:t>该处的交通违法大货车实施处罚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872</w:t>
      </w:r>
      <w:r w:rsidRPr="00885083">
        <w:rPr>
          <w:rFonts w:ascii="仿宋_GB2312" w:eastAsia="仿宋_GB2312" w:hAnsi="仿宋" w:hint="eastAsia"/>
          <w:sz w:val="32"/>
          <w:szCs w:val="32"/>
        </w:rPr>
        <w:t>辆，其中，马河口幸福村卡口共处罚超速货车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594</w:t>
      </w:r>
      <w:r w:rsidRPr="00885083">
        <w:rPr>
          <w:rFonts w:ascii="仿宋_GB2312" w:eastAsia="仿宋_GB2312" w:hAnsi="仿宋" w:hint="eastAsia"/>
          <w:sz w:val="32"/>
          <w:szCs w:val="32"/>
        </w:rPr>
        <w:t>辆。</w:t>
      </w:r>
    </w:p>
    <w:p w:rsidR="00B02236" w:rsidRPr="00885083" w:rsidRDefault="00885083" w:rsidP="00885083">
      <w:pPr>
        <w:spacing w:line="560" w:lineRule="exact"/>
        <w:ind w:leftChars="100" w:left="21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另外，</w:t>
      </w:r>
      <w:r w:rsidR="00B02236" w:rsidRPr="00885083">
        <w:rPr>
          <w:rFonts w:ascii="仿宋_GB2312" w:eastAsia="仿宋_GB2312" w:hAnsi="仿宋" w:hint="eastAsia"/>
          <w:sz w:val="32"/>
          <w:szCs w:val="32"/>
        </w:rPr>
        <w:t>我局交管大队在省道237线21km处</w:t>
      </w:r>
      <w:r w:rsidR="00F0120D" w:rsidRPr="00885083">
        <w:rPr>
          <w:rFonts w:ascii="仿宋_GB2312" w:eastAsia="仿宋_GB2312" w:hAnsi="仿宋" w:hint="eastAsia"/>
          <w:sz w:val="32"/>
          <w:szCs w:val="32"/>
        </w:rPr>
        <w:t>（汤池镇境）拟设置的一组固定测速卡口，目前仍处于报批阶段，且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交通部门对</w:t>
      </w:r>
      <w:r w:rsidR="00F0120D" w:rsidRPr="00885083">
        <w:rPr>
          <w:rFonts w:ascii="仿宋_GB2312" w:eastAsia="仿宋_GB2312" w:hAnsi="仿宋" w:hint="eastAsia"/>
          <w:sz w:val="32"/>
          <w:szCs w:val="32"/>
        </w:rPr>
        <w:t>该路段车速也在重新合理限定中。对此，我们将积极向上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级交管部门</w:t>
      </w:r>
      <w:r w:rsidR="00F0120D" w:rsidRPr="00885083">
        <w:rPr>
          <w:rFonts w:ascii="仿宋_GB2312" w:eastAsia="仿宋_GB2312" w:hAnsi="仿宋" w:hint="eastAsia"/>
          <w:sz w:val="32"/>
          <w:szCs w:val="32"/>
        </w:rPr>
        <w:t>反映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实际情况和各界呼声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F0120D" w:rsidRPr="00885083">
        <w:rPr>
          <w:rFonts w:ascii="仿宋_GB2312" w:eastAsia="仿宋_GB2312" w:hAnsi="仿宋" w:hint="eastAsia"/>
          <w:sz w:val="32"/>
          <w:szCs w:val="32"/>
        </w:rPr>
        <w:t>推动汤池镇测速卡口早日</w:t>
      </w:r>
      <w:r w:rsidR="001458C9" w:rsidRPr="00885083">
        <w:rPr>
          <w:rFonts w:ascii="仿宋_GB2312" w:eastAsia="仿宋_GB2312" w:hAnsi="仿宋" w:hint="eastAsia"/>
          <w:sz w:val="32"/>
          <w:szCs w:val="32"/>
        </w:rPr>
        <w:t>启</w:t>
      </w:r>
      <w:r w:rsidR="00F0120D" w:rsidRPr="00885083">
        <w:rPr>
          <w:rFonts w:ascii="仿宋_GB2312" w:eastAsia="仿宋_GB2312" w:hAnsi="仿宋" w:hint="eastAsia"/>
          <w:sz w:val="32"/>
          <w:szCs w:val="32"/>
        </w:rPr>
        <w:t>用。</w:t>
      </w:r>
    </w:p>
    <w:p w:rsidR="00885083" w:rsidRP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>办复类别：A类</w:t>
      </w:r>
    </w:p>
    <w:p w:rsidR="00885083" w:rsidRP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 xml:space="preserve">联系单位：舒城县公安局 </w:t>
      </w:r>
    </w:p>
    <w:p w:rsidR="00885083" w:rsidRP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>联系电话：0564—</w:t>
      </w:r>
      <w:r w:rsidR="00913A4E">
        <w:rPr>
          <w:rFonts w:ascii="仿宋_GB2312" w:eastAsia="仿宋_GB2312" w:hAnsi="仿宋" w:hint="eastAsia"/>
          <w:sz w:val="32"/>
          <w:szCs w:val="32"/>
        </w:rPr>
        <w:t>8664306</w:t>
      </w:r>
    </w:p>
    <w:p w:rsid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85083" w:rsidRDefault="00885083" w:rsidP="0088508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27E24" w:rsidRPr="00885083" w:rsidRDefault="00D27E24" w:rsidP="00885083">
      <w:pPr>
        <w:spacing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  <w:r w:rsidRPr="00885083">
        <w:rPr>
          <w:rFonts w:ascii="仿宋_GB2312" w:eastAsia="仿宋_GB2312" w:hAnsi="仿宋" w:hint="eastAsia"/>
          <w:sz w:val="32"/>
          <w:szCs w:val="32"/>
        </w:rPr>
        <w:t>2020年8月14日</w:t>
      </w:r>
    </w:p>
    <w:sectPr w:rsidR="00D27E24" w:rsidRPr="00885083" w:rsidSect="00FD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10" w:rsidRDefault="002F5410" w:rsidP="00B02236">
      <w:r>
        <w:separator/>
      </w:r>
    </w:p>
  </w:endnote>
  <w:endnote w:type="continuationSeparator" w:id="0">
    <w:p w:rsidR="002F5410" w:rsidRDefault="002F5410" w:rsidP="00B0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10" w:rsidRDefault="002F5410" w:rsidP="00B02236">
      <w:r>
        <w:separator/>
      </w:r>
    </w:p>
  </w:footnote>
  <w:footnote w:type="continuationSeparator" w:id="0">
    <w:p w:rsidR="002F5410" w:rsidRDefault="002F5410" w:rsidP="00B02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236"/>
    <w:rsid w:val="000120F4"/>
    <w:rsid w:val="00053792"/>
    <w:rsid w:val="000F4DF9"/>
    <w:rsid w:val="001458C9"/>
    <w:rsid w:val="00175CD3"/>
    <w:rsid w:val="002F5410"/>
    <w:rsid w:val="00353B3D"/>
    <w:rsid w:val="00475EA5"/>
    <w:rsid w:val="00482DA4"/>
    <w:rsid w:val="004A6990"/>
    <w:rsid w:val="00543030"/>
    <w:rsid w:val="005627B2"/>
    <w:rsid w:val="0066399C"/>
    <w:rsid w:val="007F490B"/>
    <w:rsid w:val="00885083"/>
    <w:rsid w:val="00913A4E"/>
    <w:rsid w:val="00A04A19"/>
    <w:rsid w:val="00A91747"/>
    <w:rsid w:val="00B02236"/>
    <w:rsid w:val="00C230A0"/>
    <w:rsid w:val="00C65605"/>
    <w:rsid w:val="00D27E24"/>
    <w:rsid w:val="00E44D2F"/>
    <w:rsid w:val="00E53280"/>
    <w:rsid w:val="00F0120D"/>
    <w:rsid w:val="00F058D4"/>
    <w:rsid w:val="00F82C84"/>
    <w:rsid w:val="00F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MS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jinlai</dc:creator>
  <cp:lastModifiedBy>张卫</cp:lastModifiedBy>
  <cp:revision>2</cp:revision>
  <dcterms:created xsi:type="dcterms:W3CDTF">2020-10-11T13:52:00Z</dcterms:created>
  <dcterms:modified xsi:type="dcterms:W3CDTF">2020-10-11T13:52:00Z</dcterms:modified>
</cp:coreProperties>
</file>