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7" w:rsidRDefault="00D759E3" w:rsidP="00713E27">
      <w:pPr>
        <w:pStyle w:val="1"/>
        <w:spacing w:line="720" w:lineRule="exact"/>
        <w:ind w:left="0"/>
        <w:jc w:val="center"/>
        <w:rPr>
          <w:rFonts w:hint="eastAsia"/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关于对县十七届人大</w:t>
      </w:r>
    </w:p>
    <w:p w:rsidR="0088193D" w:rsidRDefault="00D759E3" w:rsidP="00713E27">
      <w:pPr>
        <w:pStyle w:val="1"/>
        <w:spacing w:line="72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51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713E27" w:rsidRDefault="00713E27">
      <w:pPr>
        <w:pStyle w:val="a3"/>
        <w:spacing w:line="500" w:lineRule="exact"/>
        <w:rPr>
          <w:rFonts w:hint="eastAsia"/>
          <w:lang w:eastAsia="zh-CN"/>
        </w:rPr>
      </w:pPr>
    </w:p>
    <w:p w:rsidR="0088193D" w:rsidRDefault="00D759E3" w:rsidP="00713E27">
      <w:pPr>
        <w:pStyle w:val="a3"/>
        <w:spacing w:line="520" w:lineRule="exact"/>
        <w:rPr>
          <w:lang w:eastAsia="zh-CN"/>
        </w:rPr>
      </w:pPr>
      <w:r>
        <w:rPr>
          <w:rFonts w:hint="eastAsia"/>
          <w:lang w:eastAsia="zh-CN"/>
        </w:rPr>
        <w:t>陈兴安、徐德宏、李斌、朱光纯、仰中明、王会、王永春、赵娟、王文德、汪之存代表：</w:t>
      </w:r>
    </w:p>
    <w:p w:rsidR="0088193D" w:rsidRDefault="00D759E3" w:rsidP="00713E27">
      <w:pPr>
        <w:pStyle w:val="a3"/>
        <w:spacing w:line="52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你们在县十七届人大四次会议期间提出的《关于国道</w:t>
      </w:r>
      <w:r>
        <w:rPr>
          <w:rFonts w:hint="eastAsia"/>
          <w:lang w:eastAsia="zh-CN"/>
        </w:rPr>
        <w:t>G105</w:t>
      </w:r>
      <w:r>
        <w:rPr>
          <w:rFonts w:hint="eastAsia"/>
          <w:lang w:eastAsia="zh-CN"/>
        </w:rPr>
        <w:t>晓天集镇段改道》建议收悉。经研究办理，现答复如下：</w:t>
      </w:r>
    </w:p>
    <w:p w:rsidR="0088193D" w:rsidRDefault="00D759E3" w:rsidP="00713E27">
      <w:pPr>
        <w:pStyle w:val="a3"/>
        <w:spacing w:line="52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国道</w:t>
      </w:r>
      <w:r>
        <w:rPr>
          <w:rFonts w:hint="eastAsia"/>
          <w:lang w:eastAsia="zh-CN"/>
        </w:rPr>
        <w:t>G105</w:t>
      </w:r>
      <w:r>
        <w:rPr>
          <w:rFonts w:hint="eastAsia"/>
          <w:lang w:eastAsia="zh-CN"/>
        </w:rPr>
        <w:t>在晓天镇境内穿越晓天街道，每逢节假日，经常出现交通拥堵，给群众出行和生产生活带来不便，交通事故时有发生，不利于晓天镇长远发展，集镇居民及周边群众期盼早日改道愿望强烈。为此，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年我局在编制“舒城县‘十四五’交通重大项目谋划”和当前编制《舒城县“十四五”综合交通发展规划》时，已将</w:t>
      </w:r>
      <w:r>
        <w:rPr>
          <w:rFonts w:hint="eastAsia"/>
          <w:lang w:eastAsia="zh-CN"/>
        </w:rPr>
        <w:t>G105</w:t>
      </w:r>
      <w:r>
        <w:rPr>
          <w:rFonts w:hint="eastAsia"/>
          <w:lang w:eastAsia="zh-CN"/>
        </w:rPr>
        <w:t>（五显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姚河）建设项目纳入，项目全长约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公里，拟按一级公路标准建设（路面宽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米，路基宽</w:t>
      </w:r>
      <w:r>
        <w:rPr>
          <w:rFonts w:hint="eastAsia"/>
          <w:lang w:eastAsia="zh-CN"/>
        </w:rPr>
        <w:t>22.5</w:t>
      </w:r>
      <w:r>
        <w:rPr>
          <w:rFonts w:hint="eastAsia"/>
          <w:lang w:eastAsia="zh-CN"/>
        </w:rPr>
        <w:t>米），总投资约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亿元。为扫清项目前期工作障碍，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月始，我局积极与</w:t>
      </w:r>
      <w:r w:rsidR="00713E27">
        <w:rPr>
          <w:rFonts w:hint="eastAsia"/>
          <w:lang w:eastAsia="zh-CN"/>
        </w:rPr>
        <w:t>县</w:t>
      </w:r>
      <w:r>
        <w:rPr>
          <w:rFonts w:hint="eastAsia"/>
          <w:lang w:eastAsia="zh-CN"/>
        </w:rPr>
        <w:t>自然资源局、市交通局等部门对接，对项</w:t>
      </w:r>
      <w:r>
        <w:rPr>
          <w:rFonts w:hint="eastAsia"/>
          <w:lang w:eastAsia="zh-CN"/>
        </w:rPr>
        <w:t>目范围内生态红线、基本农田等申报调整。晓天街道段，改线方案基本与代表们意见一致，待条件成熟后，我局</w:t>
      </w:r>
      <w:proofErr w:type="gramStart"/>
      <w:r>
        <w:rPr>
          <w:rFonts w:hint="eastAsia"/>
          <w:lang w:eastAsia="zh-CN"/>
        </w:rPr>
        <w:t>争取国省干线</w:t>
      </w:r>
      <w:proofErr w:type="gramEnd"/>
      <w:r>
        <w:rPr>
          <w:rFonts w:hint="eastAsia"/>
          <w:lang w:eastAsia="zh-CN"/>
        </w:rPr>
        <w:t>升级改造项目一并实施。</w:t>
      </w:r>
    </w:p>
    <w:p w:rsidR="0088193D" w:rsidRDefault="00D759E3" w:rsidP="00713E27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</w:t>
      </w:r>
      <w:r>
        <w:rPr>
          <w:rFonts w:hint="eastAsia"/>
          <w:sz w:val="32"/>
          <w:szCs w:val="32"/>
          <w:lang w:eastAsia="zh-CN"/>
        </w:rPr>
        <w:t>B</w:t>
      </w:r>
      <w:r w:rsidR="00713E27">
        <w:rPr>
          <w:rFonts w:hint="eastAsia"/>
          <w:sz w:val="32"/>
          <w:szCs w:val="32"/>
          <w:lang w:eastAsia="zh-CN"/>
        </w:rPr>
        <w:t>类</w:t>
      </w:r>
    </w:p>
    <w:p w:rsidR="0088193D" w:rsidRDefault="00D759E3" w:rsidP="00713E27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88193D" w:rsidRDefault="00D759E3" w:rsidP="00713E27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Ansi="宋体" w:cs="宋体" w:hint="eastAsia"/>
          <w:sz w:val="32"/>
          <w:szCs w:val="32"/>
          <w:lang w:eastAsia="zh-CN"/>
        </w:rPr>
        <w:t>8621191</w:t>
      </w:r>
    </w:p>
    <w:p w:rsidR="0088193D" w:rsidRDefault="0088193D" w:rsidP="00713E27">
      <w:pPr>
        <w:spacing w:line="520" w:lineRule="exact"/>
        <w:rPr>
          <w:sz w:val="32"/>
          <w:szCs w:val="32"/>
          <w:lang w:eastAsia="zh-CN"/>
        </w:rPr>
      </w:pPr>
    </w:p>
    <w:p w:rsidR="0088193D" w:rsidRDefault="00D759E3" w:rsidP="00713E27">
      <w:pPr>
        <w:pStyle w:val="a3"/>
        <w:spacing w:line="52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        </w:t>
      </w:r>
    </w:p>
    <w:p w:rsidR="0088193D" w:rsidRDefault="00D759E3" w:rsidP="00713E27">
      <w:pPr>
        <w:spacing w:line="520" w:lineRule="exact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                  2020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10</w:t>
      </w:r>
      <w:r>
        <w:rPr>
          <w:rFonts w:hint="eastAsia"/>
          <w:sz w:val="32"/>
          <w:szCs w:val="32"/>
          <w:lang w:eastAsia="zh-CN"/>
        </w:rPr>
        <w:t>日</w:t>
      </w:r>
      <w:bookmarkStart w:id="0" w:name="_GoBack"/>
      <w:bookmarkEnd w:id="0"/>
    </w:p>
    <w:p w:rsidR="0088193D" w:rsidRDefault="0088193D" w:rsidP="00713E27">
      <w:pPr>
        <w:spacing w:line="520" w:lineRule="exact"/>
        <w:rPr>
          <w:sz w:val="32"/>
          <w:szCs w:val="32"/>
          <w:lang w:eastAsia="zh-CN"/>
        </w:rPr>
      </w:pPr>
    </w:p>
    <w:sectPr w:rsidR="0088193D" w:rsidSect="0088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E3" w:rsidRDefault="00D759E3" w:rsidP="00713E27">
      <w:r>
        <w:separator/>
      </w:r>
    </w:p>
  </w:endnote>
  <w:endnote w:type="continuationSeparator" w:id="0">
    <w:p w:rsidR="00D759E3" w:rsidRDefault="00D759E3" w:rsidP="0071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E3" w:rsidRDefault="00D759E3" w:rsidP="00713E27">
      <w:r>
        <w:separator/>
      </w:r>
    </w:p>
  </w:footnote>
  <w:footnote w:type="continuationSeparator" w:id="0">
    <w:p w:rsidR="00D759E3" w:rsidRDefault="00D759E3" w:rsidP="0071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57656"/>
    <w:rsid w:val="00037ED1"/>
    <w:rsid w:val="00067F64"/>
    <w:rsid w:val="001C71C3"/>
    <w:rsid w:val="002B5FBE"/>
    <w:rsid w:val="002F7E8F"/>
    <w:rsid w:val="00310393"/>
    <w:rsid w:val="00323A92"/>
    <w:rsid w:val="00364EE5"/>
    <w:rsid w:val="00713E27"/>
    <w:rsid w:val="00723DF2"/>
    <w:rsid w:val="00767EA8"/>
    <w:rsid w:val="0088193D"/>
    <w:rsid w:val="00CF1331"/>
    <w:rsid w:val="00D759E3"/>
    <w:rsid w:val="00D932C4"/>
    <w:rsid w:val="00DA0BA4"/>
    <w:rsid w:val="00E31358"/>
    <w:rsid w:val="00E82CA7"/>
    <w:rsid w:val="00F60E17"/>
    <w:rsid w:val="0AD8277C"/>
    <w:rsid w:val="12DA3E57"/>
    <w:rsid w:val="16550E1C"/>
    <w:rsid w:val="16C22414"/>
    <w:rsid w:val="26F80551"/>
    <w:rsid w:val="2B1E04BA"/>
    <w:rsid w:val="2D264E2C"/>
    <w:rsid w:val="3C7F26CA"/>
    <w:rsid w:val="422F029C"/>
    <w:rsid w:val="44FB1660"/>
    <w:rsid w:val="61C077FB"/>
    <w:rsid w:val="632D28E9"/>
    <w:rsid w:val="66A6148D"/>
    <w:rsid w:val="66C05920"/>
    <w:rsid w:val="687E67B8"/>
    <w:rsid w:val="6AFE7533"/>
    <w:rsid w:val="6BBD78BF"/>
    <w:rsid w:val="70957656"/>
    <w:rsid w:val="71507C42"/>
    <w:rsid w:val="7F37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8193D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88193D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93D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88193D"/>
    <w:pPr>
      <w:ind w:leftChars="2500" w:left="100"/>
    </w:pPr>
  </w:style>
  <w:style w:type="paragraph" w:styleId="a5">
    <w:name w:val="footer"/>
    <w:basedOn w:val="a"/>
    <w:link w:val="Char0"/>
    <w:qFormat/>
    <w:rsid w:val="00881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88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88193D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88193D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88193D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2</cp:revision>
  <cp:lastPrinted>2019-04-12T01:54:00Z</cp:lastPrinted>
  <dcterms:created xsi:type="dcterms:W3CDTF">2020-07-15T08:20:00Z</dcterms:created>
  <dcterms:modified xsi:type="dcterms:W3CDTF">2020-07-15T08:20:00Z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