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108" w:rsidRPr="00635108" w:rsidRDefault="00635108" w:rsidP="00635108">
      <w:pPr>
        <w:jc w:val="right"/>
        <w:rPr>
          <w:rFonts w:ascii="仿宋_GB2312" w:eastAsia="仿宋_GB2312" w:hAnsi="Times New Roman" w:cs="Times New Roman"/>
          <w:sz w:val="32"/>
          <w:szCs w:val="32"/>
        </w:rPr>
      </w:pPr>
    </w:p>
    <w:p w:rsidR="00635108" w:rsidRPr="00635108" w:rsidRDefault="00635108" w:rsidP="00635108">
      <w:pPr>
        <w:jc w:val="right"/>
        <w:rPr>
          <w:rFonts w:ascii="仿宋_GB2312" w:eastAsia="仿宋_GB2312" w:hAnsi="Times New Roman" w:cs="Times New Roman"/>
          <w:sz w:val="32"/>
          <w:szCs w:val="32"/>
        </w:rPr>
      </w:pPr>
    </w:p>
    <w:p w:rsidR="00635108" w:rsidRPr="00635108" w:rsidRDefault="00635108" w:rsidP="00635108">
      <w:pPr>
        <w:jc w:val="right"/>
        <w:rPr>
          <w:rFonts w:ascii="仿宋_GB2312" w:eastAsia="仿宋_GB2312" w:hAnsi="Times New Roman" w:cs="Times New Roman"/>
          <w:sz w:val="32"/>
          <w:szCs w:val="32"/>
        </w:rPr>
      </w:pPr>
      <w:proofErr w:type="gramStart"/>
      <w:r w:rsidRPr="00635108">
        <w:rPr>
          <w:rFonts w:ascii="仿宋_GB2312" w:eastAsia="仿宋_GB2312" w:hAnsi="Times New Roman" w:cs="Times New Roman" w:hint="eastAsia"/>
          <w:sz w:val="32"/>
          <w:szCs w:val="32"/>
        </w:rPr>
        <w:t>舒民函</w:t>
      </w:r>
      <w:proofErr w:type="gramEnd"/>
      <w:r w:rsidRPr="00635108">
        <w:rPr>
          <w:rFonts w:ascii="仿宋_GB2312" w:eastAsia="仿宋_GB2312" w:hAnsi="Times New Roman" w:cs="Times New Roman" w:hint="eastAsia"/>
          <w:sz w:val="32"/>
          <w:szCs w:val="32"/>
        </w:rPr>
        <w:t>〔</w:t>
      </w:r>
      <w:r>
        <w:rPr>
          <w:rFonts w:ascii="仿宋_GB2312" w:eastAsia="仿宋_GB2312" w:hAnsi="Times New Roman" w:cs="Times New Roman" w:hint="eastAsia"/>
          <w:sz w:val="32"/>
          <w:szCs w:val="32"/>
        </w:rPr>
        <w:t>2020</w:t>
      </w:r>
      <w:r w:rsidRPr="00635108">
        <w:rPr>
          <w:rFonts w:ascii="仿宋_GB2312" w:eastAsia="仿宋_GB2312" w:hAnsi="Times New Roman" w:cs="Times New Roman" w:hint="eastAsia"/>
          <w:sz w:val="32"/>
          <w:szCs w:val="32"/>
        </w:rPr>
        <w:t>〕</w:t>
      </w:r>
      <w:r>
        <w:rPr>
          <w:rFonts w:ascii="仿宋_GB2312" w:eastAsia="仿宋_GB2312" w:hAnsi="Times New Roman" w:cs="Times New Roman" w:hint="eastAsia"/>
          <w:sz w:val="32"/>
          <w:szCs w:val="32"/>
        </w:rPr>
        <w:t>1</w:t>
      </w:r>
      <w:r w:rsidRPr="00635108">
        <w:rPr>
          <w:rFonts w:ascii="仿宋_GB2312" w:eastAsia="仿宋_GB2312" w:hAnsi="Times New Roman" w:cs="Times New Roman" w:hint="eastAsia"/>
          <w:sz w:val="32"/>
          <w:szCs w:val="32"/>
        </w:rPr>
        <w:t>号</w:t>
      </w:r>
    </w:p>
    <w:p w:rsidR="00635108" w:rsidRPr="00635108" w:rsidRDefault="00635108" w:rsidP="00635108">
      <w:pPr>
        <w:rPr>
          <w:rFonts w:ascii="仿宋_GB2312" w:eastAsia="仿宋_GB2312" w:hAnsi="Times New Roman" w:cs="Times New Roman"/>
          <w:sz w:val="32"/>
          <w:szCs w:val="32"/>
        </w:rPr>
      </w:pPr>
    </w:p>
    <w:p w:rsidR="00484D5D" w:rsidRPr="00484D5D" w:rsidRDefault="00484D5D" w:rsidP="00484D5D">
      <w:pPr>
        <w:spacing w:line="56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484D5D">
        <w:rPr>
          <w:rFonts w:ascii="方正小标宋简体" w:eastAsia="方正小标宋简体" w:hAnsi="Times New Roman" w:cs="Times New Roman" w:hint="eastAsia"/>
          <w:sz w:val="44"/>
          <w:szCs w:val="44"/>
        </w:rPr>
        <w:t>舒城县民政局关于县十七届人大</w:t>
      </w:r>
      <w:r>
        <w:rPr>
          <w:rFonts w:ascii="方正小标宋简体" w:eastAsia="方正小标宋简体" w:hAnsi="Times New Roman" w:cs="Times New Roman" w:hint="eastAsia"/>
          <w:sz w:val="44"/>
          <w:szCs w:val="44"/>
        </w:rPr>
        <w:t>四</w:t>
      </w:r>
      <w:r w:rsidRPr="00484D5D">
        <w:rPr>
          <w:rFonts w:ascii="方正小标宋简体" w:eastAsia="方正小标宋简体" w:hAnsi="Times New Roman" w:cs="Times New Roman" w:hint="eastAsia"/>
          <w:sz w:val="44"/>
          <w:szCs w:val="44"/>
        </w:rPr>
        <w:t>次会议第</w:t>
      </w:r>
      <w:r>
        <w:rPr>
          <w:rFonts w:ascii="方正小标宋简体" w:eastAsia="方正小标宋简体" w:hAnsi="Times New Roman" w:cs="Times New Roman" w:hint="eastAsia"/>
          <w:sz w:val="44"/>
          <w:szCs w:val="44"/>
        </w:rPr>
        <w:t>66</w:t>
      </w:r>
      <w:r w:rsidRPr="00484D5D">
        <w:rPr>
          <w:rFonts w:ascii="方正小标宋简体" w:eastAsia="方正小标宋简体" w:hAnsi="Times New Roman" w:cs="Times New Roman" w:hint="eastAsia"/>
          <w:sz w:val="44"/>
          <w:szCs w:val="44"/>
        </w:rPr>
        <w:t>号代表建议答复的函</w:t>
      </w:r>
    </w:p>
    <w:p w:rsidR="006907D4" w:rsidRPr="00484D5D" w:rsidRDefault="006907D4" w:rsidP="006907D4">
      <w:pPr>
        <w:rPr>
          <w:rFonts w:ascii="仿宋_GB2312" w:eastAsia="仿宋_GB2312"/>
          <w:sz w:val="32"/>
          <w:szCs w:val="32"/>
        </w:rPr>
      </w:pPr>
    </w:p>
    <w:p w:rsidR="006907D4" w:rsidRPr="00635108" w:rsidRDefault="006907D4" w:rsidP="006907D4">
      <w:pPr>
        <w:rPr>
          <w:rFonts w:ascii="仿宋_GB2312" w:eastAsia="仿宋_GB2312" w:hAnsi="仿宋"/>
          <w:sz w:val="32"/>
          <w:szCs w:val="32"/>
        </w:rPr>
      </w:pPr>
      <w:r w:rsidRPr="00635108">
        <w:rPr>
          <w:rFonts w:ascii="仿宋_GB2312" w:eastAsia="仿宋_GB2312" w:hAnsi="仿宋" w:hint="eastAsia"/>
          <w:sz w:val="32"/>
          <w:szCs w:val="32"/>
        </w:rPr>
        <w:t>施申美</w:t>
      </w:r>
      <w:r w:rsidR="007825BD">
        <w:rPr>
          <w:rFonts w:ascii="仿宋_GB2312" w:eastAsia="仿宋_GB2312" w:hAnsi="仿宋" w:hint="eastAsia"/>
          <w:sz w:val="32"/>
          <w:szCs w:val="32"/>
        </w:rPr>
        <w:t>、</w:t>
      </w:r>
      <w:r w:rsidR="007825BD" w:rsidRPr="007825BD">
        <w:rPr>
          <w:rFonts w:ascii="仿宋_GB2312" w:eastAsia="仿宋_GB2312" w:hAnsi="仿宋" w:hint="eastAsia"/>
          <w:sz w:val="32"/>
          <w:szCs w:val="32"/>
        </w:rPr>
        <w:t>梁秀恕、姜逢铸、黄庆敏、徐为照、王小丽、张红柳、吴本君、朱德志、徐亮</w:t>
      </w:r>
      <w:r w:rsidR="00484D5D">
        <w:rPr>
          <w:rFonts w:ascii="仿宋_GB2312" w:eastAsia="仿宋_GB2312" w:hAnsi="仿宋" w:hint="eastAsia"/>
          <w:sz w:val="32"/>
          <w:szCs w:val="32"/>
        </w:rPr>
        <w:t>代表</w:t>
      </w:r>
      <w:r w:rsidRPr="00635108">
        <w:rPr>
          <w:rFonts w:ascii="仿宋_GB2312" w:eastAsia="仿宋_GB2312" w:hAnsi="仿宋" w:hint="eastAsia"/>
          <w:sz w:val="32"/>
          <w:szCs w:val="32"/>
        </w:rPr>
        <w:t>：</w:t>
      </w:r>
    </w:p>
    <w:p w:rsidR="006907D4" w:rsidRPr="00635108" w:rsidRDefault="00484D5D" w:rsidP="007825BD">
      <w:pPr>
        <w:spacing w:line="560" w:lineRule="exact"/>
        <w:ind w:firstLineChars="200" w:firstLine="640"/>
        <w:rPr>
          <w:rFonts w:ascii="仿宋_GB2312" w:eastAsia="仿宋_GB2312" w:hAnsi="仿宋" w:cs="方正小标宋简体"/>
          <w:sz w:val="32"/>
          <w:szCs w:val="32"/>
        </w:rPr>
      </w:pPr>
      <w:r w:rsidRPr="00484D5D">
        <w:rPr>
          <w:rFonts w:ascii="仿宋_GB2312" w:eastAsia="仿宋_GB2312" w:hAnsi="仿宋_GB2312" w:cs="仿宋_GB2312" w:hint="eastAsia"/>
          <w:sz w:val="32"/>
          <w:szCs w:val="32"/>
        </w:rPr>
        <w:t>你们在县十七届人大</w:t>
      </w:r>
      <w:r w:rsidR="00F174A4">
        <w:rPr>
          <w:rFonts w:ascii="仿宋_GB2312" w:eastAsia="仿宋_GB2312" w:hAnsi="仿宋_GB2312" w:cs="仿宋_GB2312" w:hint="eastAsia"/>
          <w:sz w:val="32"/>
          <w:szCs w:val="32"/>
        </w:rPr>
        <w:t>四</w:t>
      </w:r>
      <w:bookmarkStart w:id="0" w:name="_GoBack"/>
      <w:bookmarkEnd w:id="0"/>
      <w:r w:rsidRPr="00484D5D">
        <w:rPr>
          <w:rFonts w:ascii="仿宋_GB2312" w:eastAsia="仿宋_GB2312" w:hAnsi="仿宋_GB2312" w:cs="仿宋_GB2312" w:hint="eastAsia"/>
          <w:sz w:val="32"/>
          <w:szCs w:val="32"/>
        </w:rPr>
        <w:t>次会议期间提出的</w:t>
      </w:r>
      <w:r>
        <w:rPr>
          <w:rFonts w:ascii="仿宋_GB2312" w:eastAsia="仿宋_GB2312" w:hAnsi="仿宋" w:hint="eastAsia"/>
          <w:sz w:val="32"/>
          <w:szCs w:val="32"/>
        </w:rPr>
        <w:t>《</w:t>
      </w:r>
      <w:r>
        <w:rPr>
          <w:rFonts w:ascii="仿宋_GB2312" w:eastAsia="仿宋_GB2312" w:hAnsi="仿宋" w:cs="方正小标宋简体" w:hint="eastAsia"/>
          <w:sz w:val="32"/>
          <w:szCs w:val="32"/>
        </w:rPr>
        <w:t>关于进一步加强殡葬改革管理的议案</w:t>
      </w:r>
      <w:r>
        <w:rPr>
          <w:rFonts w:ascii="仿宋_GB2312" w:eastAsia="仿宋_GB2312" w:hAnsi="仿宋" w:hint="eastAsia"/>
          <w:sz w:val="32"/>
          <w:szCs w:val="32"/>
        </w:rPr>
        <w:t>》</w:t>
      </w:r>
      <w:r>
        <w:rPr>
          <w:rFonts w:ascii="仿宋_GB2312" w:eastAsia="仿宋_GB2312" w:hAnsi="仿宋" w:cs="方正小标宋简体" w:hint="eastAsia"/>
          <w:sz w:val="32"/>
          <w:szCs w:val="32"/>
        </w:rPr>
        <w:t>建议收悉</w:t>
      </w:r>
      <w:r w:rsidR="006907D4" w:rsidRPr="00635108">
        <w:rPr>
          <w:rFonts w:ascii="仿宋_GB2312" w:eastAsia="仿宋_GB2312" w:hAnsi="仿宋" w:cs="方正小标宋简体" w:hint="eastAsia"/>
          <w:sz w:val="32"/>
          <w:szCs w:val="32"/>
        </w:rPr>
        <w:t>，</w:t>
      </w:r>
      <w:r w:rsidRPr="00484D5D">
        <w:rPr>
          <w:rFonts w:ascii="仿宋_GB2312" w:eastAsia="仿宋_GB2312" w:hAnsi="仿宋_GB2312" w:cs="仿宋_GB2312" w:hint="eastAsia"/>
          <w:sz w:val="32"/>
          <w:szCs w:val="32"/>
        </w:rPr>
        <w:t>经研究办理，现答复如下</w:t>
      </w:r>
      <w:r w:rsidRPr="00484D5D">
        <w:rPr>
          <w:rFonts w:ascii="仿宋_GB2312" w:eastAsia="仿宋_GB2312" w:hAnsi="Times New Roman" w:cs="Times New Roman" w:hint="eastAsia"/>
          <w:sz w:val="32"/>
          <w:szCs w:val="32"/>
        </w:rPr>
        <w:t>：</w:t>
      </w:r>
    </w:p>
    <w:p w:rsidR="00F174A4" w:rsidRPr="007825BD" w:rsidRDefault="00F174A4" w:rsidP="007825BD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7825BD">
        <w:rPr>
          <w:rFonts w:ascii="仿宋_GB2312" w:eastAsia="仿宋_GB2312" w:hAnsi="仿宋" w:hint="eastAsia"/>
          <w:sz w:val="32"/>
          <w:szCs w:val="32"/>
        </w:rPr>
        <w:t>我县于1998年9月1日实行殡葬改革工作以来，在各级党委、政府的重视支持下，</w:t>
      </w:r>
      <w:proofErr w:type="gramStart"/>
      <w:r w:rsidRPr="007825BD">
        <w:rPr>
          <w:rFonts w:ascii="仿宋_GB2312" w:eastAsia="仿宋_GB2312" w:hAnsi="仿宋" w:hint="eastAsia"/>
          <w:sz w:val="32"/>
          <w:szCs w:val="32"/>
        </w:rPr>
        <w:t>殡</w:t>
      </w:r>
      <w:proofErr w:type="gramEnd"/>
      <w:r w:rsidRPr="007825BD">
        <w:rPr>
          <w:rFonts w:ascii="仿宋_GB2312" w:eastAsia="仿宋_GB2312" w:hAnsi="仿宋" w:hint="eastAsia"/>
          <w:sz w:val="32"/>
          <w:szCs w:val="32"/>
        </w:rPr>
        <w:t>改工作取得一定成效，火化率始终保持100%，位于全市前列，</w:t>
      </w:r>
      <w:proofErr w:type="gramStart"/>
      <w:r w:rsidRPr="007825BD">
        <w:rPr>
          <w:rFonts w:ascii="仿宋_GB2312" w:eastAsia="仿宋_GB2312" w:hAnsi="仿宋" w:hint="eastAsia"/>
          <w:sz w:val="32"/>
          <w:szCs w:val="32"/>
        </w:rPr>
        <w:t>殡</w:t>
      </w:r>
      <w:proofErr w:type="gramEnd"/>
      <w:r w:rsidRPr="007825BD">
        <w:rPr>
          <w:rFonts w:ascii="仿宋_GB2312" w:eastAsia="仿宋_GB2312" w:hAnsi="仿宋" w:hint="eastAsia"/>
          <w:sz w:val="32"/>
          <w:szCs w:val="32"/>
        </w:rPr>
        <w:t>改有关政策得到较好执行。但由于丧葬领域中的一些封建迷信观念根深蒂固，彻底改变需要经过不懈努力；特别是随着新农村建设发展，我县的</w:t>
      </w:r>
      <w:proofErr w:type="gramStart"/>
      <w:r w:rsidRPr="007825BD">
        <w:rPr>
          <w:rFonts w:ascii="仿宋_GB2312" w:eastAsia="仿宋_GB2312" w:hAnsi="仿宋" w:hint="eastAsia"/>
          <w:sz w:val="32"/>
          <w:szCs w:val="32"/>
        </w:rPr>
        <w:t>殡</w:t>
      </w:r>
      <w:proofErr w:type="gramEnd"/>
      <w:r w:rsidRPr="007825BD">
        <w:rPr>
          <w:rFonts w:ascii="仿宋_GB2312" w:eastAsia="仿宋_GB2312" w:hAnsi="仿宋" w:hint="eastAsia"/>
          <w:sz w:val="32"/>
          <w:szCs w:val="32"/>
        </w:rPr>
        <w:t>改还停留在当初水平，不能适应建设新农村发展需要，因此我们认为您的议案提得非常有针对性，及时必要。</w:t>
      </w:r>
    </w:p>
    <w:p w:rsidR="007825BD" w:rsidRPr="007825BD" w:rsidRDefault="00F174A4" w:rsidP="00EF118D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7825BD">
        <w:rPr>
          <w:rFonts w:ascii="楷体_GB2312" w:eastAsia="楷体_GB2312" w:hAnsi="仿宋" w:hint="eastAsia"/>
          <w:sz w:val="32"/>
          <w:szCs w:val="32"/>
        </w:rPr>
        <w:t>一</w:t>
      </w:r>
      <w:r w:rsidR="007825BD" w:rsidRPr="007825BD">
        <w:rPr>
          <w:rFonts w:ascii="楷体_GB2312" w:eastAsia="楷体_GB2312" w:hAnsi="仿宋" w:hint="eastAsia"/>
          <w:sz w:val="32"/>
          <w:szCs w:val="32"/>
        </w:rPr>
        <w:t>是</w:t>
      </w:r>
      <w:r w:rsidRPr="007825BD">
        <w:rPr>
          <w:rFonts w:ascii="楷体_GB2312" w:eastAsia="楷体_GB2312" w:hAnsi="仿宋" w:hint="eastAsia"/>
          <w:sz w:val="32"/>
          <w:szCs w:val="32"/>
        </w:rPr>
        <w:t>进一步加大</w:t>
      </w:r>
      <w:proofErr w:type="gramStart"/>
      <w:r w:rsidRPr="007825BD">
        <w:rPr>
          <w:rFonts w:ascii="楷体_GB2312" w:eastAsia="楷体_GB2312" w:hAnsi="仿宋" w:hint="eastAsia"/>
          <w:sz w:val="32"/>
          <w:szCs w:val="32"/>
        </w:rPr>
        <w:t>殡</w:t>
      </w:r>
      <w:proofErr w:type="gramEnd"/>
      <w:r w:rsidRPr="007825BD">
        <w:rPr>
          <w:rFonts w:ascii="楷体_GB2312" w:eastAsia="楷体_GB2312" w:hAnsi="仿宋" w:hint="eastAsia"/>
          <w:sz w:val="32"/>
          <w:szCs w:val="32"/>
        </w:rPr>
        <w:t>改工作力度。</w:t>
      </w:r>
      <w:proofErr w:type="gramStart"/>
      <w:r w:rsidRPr="007825BD">
        <w:rPr>
          <w:rFonts w:ascii="仿宋_GB2312" w:eastAsia="仿宋_GB2312" w:hAnsi="仿宋" w:hint="eastAsia"/>
          <w:sz w:val="32"/>
          <w:szCs w:val="32"/>
        </w:rPr>
        <w:t>殡</w:t>
      </w:r>
      <w:proofErr w:type="gramEnd"/>
      <w:r w:rsidRPr="007825BD">
        <w:rPr>
          <w:rFonts w:ascii="仿宋_GB2312" w:eastAsia="仿宋_GB2312" w:hAnsi="仿宋" w:hint="eastAsia"/>
          <w:sz w:val="32"/>
          <w:szCs w:val="32"/>
        </w:rPr>
        <w:t>改工作是一项系统性、综合性工作，进一步加大</w:t>
      </w:r>
      <w:proofErr w:type="gramStart"/>
      <w:r w:rsidRPr="007825BD">
        <w:rPr>
          <w:rFonts w:ascii="仿宋_GB2312" w:eastAsia="仿宋_GB2312" w:hAnsi="仿宋" w:hint="eastAsia"/>
          <w:sz w:val="32"/>
          <w:szCs w:val="32"/>
        </w:rPr>
        <w:t>殡</w:t>
      </w:r>
      <w:proofErr w:type="gramEnd"/>
      <w:r w:rsidRPr="007825BD">
        <w:rPr>
          <w:rFonts w:ascii="仿宋_GB2312" w:eastAsia="仿宋_GB2312" w:hAnsi="仿宋" w:hint="eastAsia"/>
          <w:sz w:val="32"/>
          <w:szCs w:val="32"/>
        </w:rPr>
        <w:t>改工作力度，</w:t>
      </w:r>
      <w:r w:rsidR="007825BD">
        <w:rPr>
          <w:rFonts w:ascii="仿宋_GB2312" w:eastAsia="仿宋_GB2312" w:hAnsi="仿宋" w:hint="eastAsia"/>
          <w:sz w:val="32"/>
          <w:szCs w:val="32"/>
        </w:rPr>
        <w:t>及时将</w:t>
      </w:r>
      <w:proofErr w:type="gramStart"/>
      <w:r w:rsidRPr="007825BD">
        <w:rPr>
          <w:rFonts w:ascii="仿宋_GB2312" w:eastAsia="仿宋_GB2312" w:hAnsi="仿宋" w:hint="eastAsia"/>
          <w:sz w:val="32"/>
          <w:szCs w:val="32"/>
        </w:rPr>
        <w:t>殡</w:t>
      </w:r>
      <w:proofErr w:type="gramEnd"/>
      <w:r w:rsidRPr="007825BD">
        <w:rPr>
          <w:rFonts w:ascii="仿宋_GB2312" w:eastAsia="仿宋_GB2312" w:hAnsi="仿宋" w:hint="eastAsia"/>
          <w:sz w:val="32"/>
          <w:szCs w:val="32"/>
        </w:rPr>
        <w:t>改工作纳入乡村振兴中统</w:t>
      </w:r>
      <w:proofErr w:type="gramStart"/>
      <w:r w:rsidRPr="007825BD">
        <w:rPr>
          <w:rFonts w:ascii="仿宋_GB2312" w:eastAsia="仿宋_GB2312" w:hAnsi="仿宋" w:hint="eastAsia"/>
          <w:sz w:val="32"/>
          <w:szCs w:val="32"/>
        </w:rPr>
        <w:t>一</w:t>
      </w:r>
      <w:proofErr w:type="gramEnd"/>
      <w:r w:rsidRPr="007825BD">
        <w:rPr>
          <w:rFonts w:ascii="仿宋_GB2312" w:eastAsia="仿宋_GB2312" w:hAnsi="仿宋" w:hint="eastAsia"/>
          <w:sz w:val="32"/>
          <w:szCs w:val="32"/>
        </w:rPr>
        <w:t>布置，统一规划。</w:t>
      </w:r>
      <w:r w:rsidR="007825BD" w:rsidRPr="007825BD">
        <w:rPr>
          <w:rFonts w:ascii="仿宋_GB2312" w:eastAsia="仿宋_GB2312" w:hAnsi="仿宋" w:hint="eastAsia"/>
          <w:sz w:val="32"/>
          <w:szCs w:val="32"/>
        </w:rPr>
        <w:t>1999年县政府推行火化时，考虑到高峰等6个山区乡镇属于大山区，路途遥远，且部分村庄道路不通，遗体运送困难，没有实行火化，暂定为</w:t>
      </w:r>
      <w:r w:rsidR="007825BD" w:rsidRPr="007825BD">
        <w:rPr>
          <w:rFonts w:ascii="仿宋_GB2312" w:eastAsia="仿宋_GB2312" w:hAnsi="仿宋" w:hint="eastAsia"/>
          <w:sz w:val="32"/>
          <w:szCs w:val="32"/>
        </w:rPr>
        <w:lastRenderedPageBreak/>
        <w:t>土葬改革区。近年来随着经济社会不断发展，基础设施不断完善，一旦时机成熟，我们将适时报送省民政厅，将土葬改革区调整为火化区。</w:t>
      </w:r>
    </w:p>
    <w:p w:rsidR="00F174A4" w:rsidRPr="007825BD" w:rsidRDefault="00F174A4" w:rsidP="007825BD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7825BD">
        <w:rPr>
          <w:rFonts w:ascii="楷体_GB2312" w:eastAsia="楷体_GB2312" w:hAnsi="仿宋" w:hint="eastAsia"/>
          <w:sz w:val="32"/>
          <w:szCs w:val="32"/>
        </w:rPr>
        <w:t>二</w:t>
      </w:r>
      <w:r w:rsidR="007825BD">
        <w:rPr>
          <w:rFonts w:ascii="楷体_GB2312" w:eastAsia="楷体_GB2312" w:hAnsi="仿宋" w:hint="eastAsia"/>
          <w:sz w:val="32"/>
          <w:szCs w:val="32"/>
        </w:rPr>
        <w:t>是</w:t>
      </w:r>
      <w:r w:rsidRPr="007825BD">
        <w:rPr>
          <w:rFonts w:ascii="楷体_GB2312" w:eastAsia="楷体_GB2312" w:hAnsi="仿宋" w:hint="eastAsia"/>
          <w:sz w:val="32"/>
          <w:szCs w:val="32"/>
        </w:rPr>
        <w:t>进一步加大宣传力度。</w:t>
      </w:r>
      <w:r w:rsidRPr="007825BD">
        <w:rPr>
          <w:rFonts w:ascii="仿宋_GB2312" w:eastAsia="仿宋_GB2312" w:hAnsi="仿宋" w:hint="eastAsia"/>
          <w:sz w:val="32"/>
          <w:szCs w:val="32"/>
        </w:rPr>
        <w:t>一方面，民政部门将采取多种形式，广泛深入宣传殡葬政策的重要意义和殡葬法规知识，宣传惠民政策，调动群众积极性，倡导文明节俭的丧葬新风，切实转变群众的传统观念，引导群众文明治丧、节俭办丧；另一方面，建立健全农村“红白理事会”，制定文明规范的村规民约，充分发挥村民自治组织的作用，监督引导广大群众</w:t>
      </w:r>
      <w:proofErr w:type="gramStart"/>
      <w:r w:rsidRPr="007825BD">
        <w:rPr>
          <w:rFonts w:ascii="仿宋_GB2312" w:eastAsia="仿宋_GB2312" w:hAnsi="仿宋" w:hint="eastAsia"/>
          <w:sz w:val="32"/>
          <w:szCs w:val="32"/>
        </w:rPr>
        <w:t>俭朴文明</w:t>
      </w:r>
      <w:proofErr w:type="gramEnd"/>
      <w:r w:rsidRPr="007825BD">
        <w:rPr>
          <w:rFonts w:ascii="仿宋_GB2312" w:eastAsia="仿宋_GB2312" w:hAnsi="仿宋" w:hint="eastAsia"/>
          <w:sz w:val="32"/>
          <w:szCs w:val="32"/>
        </w:rPr>
        <w:t>办婚丧的良好社会风气，进一步促进乡</w:t>
      </w:r>
      <w:proofErr w:type="gramStart"/>
      <w:r w:rsidRPr="007825BD">
        <w:rPr>
          <w:rFonts w:ascii="仿宋_GB2312" w:eastAsia="仿宋_GB2312" w:hAnsi="仿宋" w:hint="eastAsia"/>
          <w:sz w:val="32"/>
          <w:szCs w:val="32"/>
        </w:rPr>
        <w:t>风文明</w:t>
      </w:r>
      <w:proofErr w:type="gramEnd"/>
      <w:r w:rsidRPr="007825BD">
        <w:rPr>
          <w:rFonts w:ascii="仿宋_GB2312" w:eastAsia="仿宋_GB2312" w:hAnsi="仿宋" w:hint="eastAsia"/>
          <w:sz w:val="32"/>
          <w:szCs w:val="32"/>
        </w:rPr>
        <w:t>建设。</w:t>
      </w:r>
    </w:p>
    <w:p w:rsidR="00F174A4" w:rsidRPr="007825BD" w:rsidRDefault="00F174A4" w:rsidP="007825BD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7825BD">
        <w:rPr>
          <w:rFonts w:ascii="楷体_GB2312" w:eastAsia="楷体_GB2312" w:hAnsi="仿宋" w:hint="eastAsia"/>
          <w:sz w:val="32"/>
          <w:szCs w:val="32"/>
        </w:rPr>
        <w:t>三</w:t>
      </w:r>
      <w:r w:rsidR="007825BD">
        <w:rPr>
          <w:rFonts w:ascii="楷体_GB2312" w:eastAsia="楷体_GB2312" w:hAnsi="仿宋" w:hint="eastAsia"/>
          <w:sz w:val="32"/>
          <w:szCs w:val="32"/>
        </w:rPr>
        <w:t>是</w:t>
      </w:r>
      <w:r w:rsidRPr="007825BD">
        <w:rPr>
          <w:rFonts w:ascii="楷体_GB2312" w:eastAsia="楷体_GB2312" w:hAnsi="仿宋" w:hint="eastAsia"/>
          <w:sz w:val="32"/>
          <w:szCs w:val="32"/>
        </w:rPr>
        <w:t>加大</w:t>
      </w:r>
      <w:proofErr w:type="gramStart"/>
      <w:r w:rsidRPr="007825BD">
        <w:rPr>
          <w:rFonts w:ascii="楷体_GB2312" w:eastAsia="楷体_GB2312" w:hAnsi="仿宋" w:hint="eastAsia"/>
          <w:sz w:val="32"/>
          <w:szCs w:val="32"/>
        </w:rPr>
        <w:t>殡改执法</w:t>
      </w:r>
      <w:proofErr w:type="gramEnd"/>
      <w:r w:rsidRPr="007825BD">
        <w:rPr>
          <w:rFonts w:ascii="楷体_GB2312" w:eastAsia="楷体_GB2312" w:hAnsi="仿宋" w:hint="eastAsia"/>
          <w:sz w:val="32"/>
          <w:szCs w:val="32"/>
        </w:rPr>
        <w:t>力度</w:t>
      </w:r>
      <w:r w:rsidR="007825BD">
        <w:rPr>
          <w:rFonts w:ascii="楷体_GB2312" w:eastAsia="楷体_GB2312" w:hAnsi="仿宋" w:hint="eastAsia"/>
          <w:sz w:val="32"/>
          <w:szCs w:val="32"/>
        </w:rPr>
        <w:t>。</w:t>
      </w:r>
      <w:r w:rsidRPr="007825BD">
        <w:rPr>
          <w:rFonts w:ascii="仿宋_GB2312" w:eastAsia="仿宋_GB2312" w:hAnsi="仿宋" w:hint="eastAsia"/>
          <w:sz w:val="32"/>
          <w:szCs w:val="32"/>
        </w:rPr>
        <w:t>联合有关部门对大操大办和二次装棺土葬的违规行为进行查处，铲除棺木制作源头</w:t>
      </w:r>
      <w:r w:rsidR="007825BD">
        <w:rPr>
          <w:rFonts w:ascii="仿宋_GB2312" w:eastAsia="仿宋_GB2312" w:hAnsi="仿宋" w:hint="eastAsia"/>
          <w:sz w:val="32"/>
          <w:szCs w:val="32"/>
        </w:rPr>
        <w:t>。</w:t>
      </w:r>
    </w:p>
    <w:p w:rsidR="00F174A4" w:rsidRPr="007825BD" w:rsidRDefault="00F174A4" w:rsidP="00EF118D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7825BD">
        <w:rPr>
          <w:rFonts w:ascii="楷体_GB2312" w:eastAsia="楷体_GB2312" w:hAnsi="仿宋" w:hint="eastAsia"/>
          <w:sz w:val="32"/>
          <w:szCs w:val="32"/>
        </w:rPr>
        <w:t>四</w:t>
      </w:r>
      <w:r w:rsidR="007825BD">
        <w:rPr>
          <w:rFonts w:ascii="楷体_GB2312" w:eastAsia="楷体_GB2312" w:hAnsi="仿宋" w:hint="eastAsia"/>
          <w:sz w:val="32"/>
          <w:szCs w:val="32"/>
        </w:rPr>
        <w:t>是</w:t>
      </w:r>
      <w:r w:rsidRPr="007825BD">
        <w:rPr>
          <w:rFonts w:ascii="楷体_GB2312" w:eastAsia="楷体_GB2312" w:hAnsi="仿宋" w:hint="eastAsia"/>
          <w:sz w:val="32"/>
          <w:szCs w:val="32"/>
        </w:rPr>
        <w:t>加强公益性公墓建设。</w:t>
      </w:r>
      <w:r w:rsidR="007825BD" w:rsidRPr="007825BD">
        <w:rPr>
          <w:rFonts w:ascii="仿宋_GB2312" w:eastAsia="仿宋_GB2312" w:hAnsi="仿宋" w:hint="eastAsia"/>
          <w:sz w:val="32"/>
          <w:szCs w:val="32"/>
        </w:rPr>
        <w:t>目前已有百神庙等8个乡镇建有公益性公墓，城市公益公墓已完成选址工作。</w:t>
      </w:r>
      <w:r w:rsidR="007825BD">
        <w:rPr>
          <w:rFonts w:ascii="仿宋_GB2312" w:eastAsia="仿宋_GB2312" w:hAnsi="仿宋" w:hint="eastAsia"/>
          <w:sz w:val="32"/>
          <w:szCs w:val="32"/>
        </w:rPr>
        <w:t>虽然</w:t>
      </w:r>
      <w:r w:rsidR="007825BD" w:rsidRPr="007825BD">
        <w:rPr>
          <w:rFonts w:ascii="仿宋_GB2312" w:eastAsia="仿宋_GB2312" w:hAnsi="仿宋" w:hint="eastAsia"/>
          <w:sz w:val="32"/>
          <w:szCs w:val="32"/>
        </w:rPr>
        <w:t>由于受到资金、土地指标等因素影响，</w:t>
      </w:r>
      <w:r w:rsidR="007825BD">
        <w:rPr>
          <w:rFonts w:ascii="仿宋_GB2312" w:eastAsia="仿宋_GB2312" w:hAnsi="仿宋" w:hint="eastAsia"/>
          <w:sz w:val="32"/>
          <w:szCs w:val="32"/>
        </w:rPr>
        <w:t>仍有</w:t>
      </w:r>
      <w:r w:rsidR="007825BD" w:rsidRPr="007825BD">
        <w:rPr>
          <w:rFonts w:ascii="仿宋_GB2312" w:eastAsia="仿宋_GB2312" w:hAnsi="仿宋" w:hint="eastAsia"/>
          <w:sz w:val="32"/>
          <w:szCs w:val="32"/>
        </w:rPr>
        <w:t>13个乡镇未建公益性公墓，我局</w:t>
      </w:r>
      <w:r w:rsidR="007825BD">
        <w:rPr>
          <w:rFonts w:ascii="仿宋_GB2312" w:eastAsia="仿宋_GB2312" w:hAnsi="仿宋" w:hint="eastAsia"/>
          <w:sz w:val="32"/>
          <w:szCs w:val="32"/>
        </w:rPr>
        <w:t>正在会同有关部门和乡镇推动</w:t>
      </w:r>
      <w:r w:rsidR="007825BD" w:rsidRPr="007825BD">
        <w:rPr>
          <w:rFonts w:ascii="仿宋_GB2312" w:eastAsia="仿宋_GB2312" w:hAnsi="仿宋" w:hint="eastAsia"/>
          <w:sz w:val="32"/>
          <w:szCs w:val="32"/>
        </w:rPr>
        <w:t>公益性公墓建设工作</w:t>
      </w:r>
      <w:r w:rsidR="007825BD">
        <w:rPr>
          <w:rFonts w:ascii="仿宋_GB2312" w:eastAsia="仿宋_GB2312" w:hAnsi="仿宋" w:hint="eastAsia"/>
          <w:sz w:val="32"/>
          <w:szCs w:val="32"/>
        </w:rPr>
        <w:t>。</w:t>
      </w:r>
      <w:r w:rsidRPr="007825BD">
        <w:rPr>
          <w:rFonts w:ascii="仿宋_GB2312" w:eastAsia="仿宋_GB2312" w:hAnsi="仿宋" w:hint="eastAsia"/>
          <w:sz w:val="32"/>
          <w:szCs w:val="32"/>
        </w:rPr>
        <w:t>县自然资源和规划局将依据我县国土空间规划（2020-2035）即将开展编制，根据部门职责，县自然资源部门将在新一轮规划编制工作中，充分考虑公益性殡葬用地布点，统一规划，分步实施，并在今后工作中做好配合,推进全县公益性公墓建设健康有序发展。</w:t>
      </w:r>
    </w:p>
    <w:p w:rsidR="00F174A4" w:rsidRPr="007825BD" w:rsidRDefault="007825BD" w:rsidP="00EF118D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楷体_GB2312" w:eastAsia="楷体_GB2312" w:hAnsi="仿宋" w:hint="eastAsia"/>
          <w:sz w:val="32"/>
          <w:szCs w:val="32"/>
        </w:rPr>
        <w:t>五是</w:t>
      </w:r>
      <w:r w:rsidR="00F174A4" w:rsidRPr="007825BD">
        <w:rPr>
          <w:rFonts w:ascii="楷体_GB2312" w:eastAsia="楷体_GB2312" w:hAnsi="仿宋" w:hint="eastAsia"/>
          <w:sz w:val="32"/>
          <w:szCs w:val="32"/>
        </w:rPr>
        <w:t>积极开展惠民殡葬救助</w:t>
      </w:r>
      <w:r>
        <w:rPr>
          <w:rFonts w:ascii="楷体_GB2312" w:eastAsia="楷体_GB2312" w:hAnsi="仿宋" w:hint="eastAsia"/>
          <w:sz w:val="32"/>
          <w:szCs w:val="32"/>
        </w:rPr>
        <w:t>。</w:t>
      </w:r>
      <w:r w:rsidR="00F174A4" w:rsidRPr="007825BD">
        <w:rPr>
          <w:rFonts w:ascii="仿宋_GB2312" w:eastAsia="仿宋_GB2312" w:hAnsi="仿宋" w:hint="eastAsia"/>
          <w:sz w:val="32"/>
          <w:szCs w:val="32"/>
        </w:rPr>
        <w:t>2016年10月1日，制定《舒城县困难群众殡葬救助暂行办法》，对五保、</w:t>
      </w:r>
      <w:proofErr w:type="gramStart"/>
      <w:r w:rsidR="00F174A4" w:rsidRPr="007825BD">
        <w:rPr>
          <w:rFonts w:ascii="仿宋_GB2312" w:eastAsia="仿宋_GB2312" w:hAnsi="仿宋" w:hint="eastAsia"/>
          <w:sz w:val="32"/>
          <w:szCs w:val="32"/>
        </w:rPr>
        <w:t>低保等</w:t>
      </w:r>
      <w:proofErr w:type="gramEnd"/>
      <w:r w:rsidR="00F174A4" w:rsidRPr="007825BD">
        <w:rPr>
          <w:rFonts w:ascii="仿宋_GB2312" w:eastAsia="仿宋_GB2312" w:hAnsi="仿宋" w:hint="eastAsia"/>
          <w:sz w:val="32"/>
          <w:szCs w:val="32"/>
        </w:rPr>
        <w:t>五</w:t>
      </w:r>
      <w:r w:rsidR="00F174A4" w:rsidRPr="007825BD">
        <w:rPr>
          <w:rFonts w:ascii="仿宋_GB2312" w:eastAsia="仿宋_GB2312" w:hAnsi="仿宋" w:hint="eastAsia"/>
          <w:sz w:val="32"/>
          <w:szCs w:val="32"/>
        </w:rPr>
        <w:lastRenderedPageBreak/>
        <w:t>类人员实行殡葬救助，切实减轻困难群众负担。</w:t>
      </w:r>
    </w:p>
    <w:p w:rsidR="00522918" w:rsidRPr="007825BD" w:rsidRDefault="00522918" w:rsidP="007825BD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7825BD">
        <w:rPr>
          <w:rFonts w:ascii="仿宋_GB2312" w:eastAsia="仿宋_GB2312" w:hAnsi="仿宋" w:hint="eastAsia"/>
          <w:sz w:val="32"/>
          <w:szCs w:val="32"/>
        </w:rPr>
        <w:t>办复类别：B类</w:t>
      </w:r>
    </w:p>
    <w:p w:rsidR="00522918" w:rsidRPr="007825BD" w:rsidRDefault="00522918" w:rsidP="007825BD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7825BD">
        <w:rPr>
          <w:rFonts w:ascii="仿宋_GB2312" w:eastAsia="仿宋_GB2312" w:hAnsi="仿宋" w:hint="eastAsia"/>
          <w:sz w:val="32"/>
          <w:szCs w:val="32"/>
        </w:rPr>
        <w:t>联系单位：县民政局</w:t>
      </w:r>
    </w:p>
    <w:p w:rsidR="00522918" w:rsidRPr="007825BD" w:rsidRDefault="00522918" w:rsidP="007825BD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7825BD">
        <w:rPr>
          <w:rFonts w:ascii="仿宋_GB2312" w:eastAsia="仿宋_GB2312" w:hAnsi="仿宋" w:hint="eastAsia"/>
          <w:sz w:val="32"/>
          <w:szCs w:val="32"/>
        </w:rPr>
        <w:t>联系电话：0564-8621943</w:t>
      </w:r>
    </w:p>
    <w:p w:rsidR="00635108" w:rsidRDefault="00635108" w:rsidP="007825BD">
      <w:pPr>
        <w:spacing w:line="560" w:lineRule="exact"/>
        <w:ind w:firstLine="200"/>
        <w:rPr>
          <w:rFonts w:ascii="仿宋_GB2312" w:eastAsia="仿宋_GB2312" w:hAnsi="仿宋"/>
          <w:sz w:val="32"/>
          <w:szCs w:val="32"/>
        </w:rPr>
      </w:pPr>
    </w:p>
    <w:p w:rsidR="00635108" w:rsidRDefault="00635108" w:rsidP="007825BD">
      <w:pPr>
        <w:spacing w:line="560" w:lineRule="exact"/>
        <w:ind w:firstLine="200"/>
        <w:rPr>
          <w:rFonts w:ascii="仿宋_GB2312" w:eastAsia="仿宋_GB2312" w:hAnsi="仿宋"/>
          <w:sz w:val="32"/>
          <w:szCs w:val="32"/>
        </w:rPr>
      </w:pPr>
    </w:p>
    <w:p w:rsidR="00635108" w:rsidRDefault="00635108" w:rsidP="007825BD">
      <w:pPr>
        <w:spacing w:line="560" w:lineRule="exact"/>
        <w:ind w:firstLineChars="1600" w:firstLine="512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2020年</w:t>
      </w:r>
      <w:r w:rsidR="007825BD">
        <w:rPr>
          <w:rFonts w:ascii="仿宋_GB2312" w:eastAsia="仿宋_GB2312" w:hAnsi="仿宋" w:hint="eastAsia"/>
          <w:sz w:val="32"/>
          <w:szCs w:val="32"/>
        </w:rPr>
        <w:t>7</w:t>
      </w:r>
      <w:r>
        <w:rPr>
          <w:rFonts w:ascii="仿宋_GB2312" w:eastAsia="仿宋_GB2312" w:hAnsi="仿宋" w:hint="eastAsia"/>
          <w:sz w:val="32"/>
          <w:szCs w:val="32"/>
        </w:rPr>
        <w:t>月</w:t>
      </w:r>
      <w:r w:rsidR="007825BD">
        <w:rPr>
          <w:rFonts w:ascii="仿宋_GB2312" w:eastAsia="仿宋_GB2312" w:hAnsi="仿宋" w:hint="eastAsia"/>
          <w:sz w:val="32"/>
          <w:szCs w:val="32"/>
        </w:rPr>
        <w:t>11</w:t>
      </w:r>
      <w:r>
        <w:rPr>
          <w:rFonts w:ascii="仿宋_GB2312" w:eastAsia="仿宋_GB2312" w:hAnsi="仿宋" w:hint="eastAsia"/>
          <w:sz w:val="32"/>
          <w:szCs w:val="32"/>
        </w:rPr>
        <w:t>日</w:t>
      </w:r>
    </w:p>
    <w:p w:rsidR="00DD0956" w:rsidRDefault="00DD0956" w:rsidP="00635108">
      <w:pPr>
        <w:ind w:firstLine="645"/>
        <w:jc w:val="right"/>
        <w:rPr>
          <w:rFonts w:ascii="仿宋_GB2312" w:eastAsia="仿宋_GB2312" w:hAnsi="仿宋"/>
          <w:sz w:val="32"/>
          <w:szCs w:val="32"/>
        </w:rPr>
      </w:pPr>
    </w:p>
    <w:p w:rsidR="00DD0956" w:rsidRDefault="00DD0956" w:rsidP="00635108">
      <w:pPr>
        <w:ind w:firstLine="645"/>
        <w:jc w:val="right"/>
        <w:rPr>
          <w:rFonts w:ascii="仿宋_GB2312" w:eastAsia="仿宋_GB2312" w:hAnsi="仿宋"/>
          <w:sz w:val="32"/>
          <w:szCs w:val="32"/>
        </w:rPr>
      </w:pPr>
    </w:p>
    <w:p w:rsidR="00DD0956" w:rsidRDefault="00DD0956" w:rsidP="00635108">
      <w:pPr>
        <w:ind w:firstLine="645"/>
        <w:jc w:val="right"/>
        <w:rPr>
          <w:rFonts w:ascii="仿宋_GB2312" w:eastAsia="仿宋_GB2312" w:hAnsi="仿宋"/>
          <w:sz w:val="32"/>
          <w:szCs w:val="32"/>
        </w:rPr>
      </w:pPr>
    </w:p>
    <w:p w:rsidR="00DD0956" w:rsidRDefault="00DD0956" w:rsidP="00635108">
      <w:pPr>
        <w:ind w:firstLine="645"/>
        <w:jc w:val="right"/>
        <w:rPr>
          <w:rFonts w:ascii="仿宋_GB2312" w:eastAsia="仿宋_GB2312" w:hAnsi="仿宋"/>
          <w:sz w:val="32"/>
          <w:szCs w:val="32"/>
        </w:rPr>
      </w:pPr>
    </w:p>
    <w:p w:rsidR="00DD0956" w:rsidRDefault="00DD0956" w:rsidP="00635108">
      <w:pPr>
        <w:ind w:firstLine="645"/>
        <w:jc w:val="right"/>
        <w:rPr>
          <w:rFonts w:ascii="仿宋_GB2312" w:eastAsia="仿宋_GB2312" w:hAnsi="仿宋"/>
          <w:sz w:val="32"/>
          <w:szCs w:val="32"/>
        </w:rPr>
      </w:pPr>
    </w:p>
    <w:p w:rsidR="00DD0956" w:rsidRDefault="00DD0956" w:rsidP="00635108">
      <w:pPr>
        <w:ind w:firstLine="645"/>
        <w:jc w:val="right"/>
        <w:rPr>
          <w:rFonts w:ascii="仿宋_GB2312" w:eastAsia="仿宋_GB2312" w:hAnsi="仿宋"/>
          <w:sz w:val="32"/>
          <w:szCs w:val="32"/>
        </w:rPr>
      </w:pPr>
    </w:p>
    <w:p w:rsidR="00DD0956" w:rsidRDefault="00DD0956" w:rsidP="00635108">
      <w:pPr>
        <w:ind w:firstLine="645"/>
        <w:jc w:val="right"/>
        <w:rPr>
          <w:rFonts w:ascii="仿宋_GB2312" w:eastAsia="仿宋_GB2312" w:hAnsi="仿宋"/>
          <w:sz w:val="32"/>
          <w:szCs w:val="32"/>
        </w:rPr>
      </w:pPr>
    </w:p>
    <w:p w:rsidR="00DD0956" w:rsidRDefault="00DD0956" w:rsidP="00635108">
      <w:pPr>
        <w:ind w:firstLine="645"/>
        <w:jc w:val="right"/>
        <w:rPr>
          <w:rFonts w:ascii="仿宋_GB2312" w:eastAsia="仿宋_GB2312" w:hAnsi="仿宋"/>
          <w:sz w:val="32"/>
          <w:szCs w:val="32"/>
        </w:rPr>
      </w:pPr>
    </w:p>
    <w:p w:rsidR="00DD0956" w:rsidRDefault="00DD0956" w:rsidP="00635108">
      <w:pPr>
        <w:ind w:firstLine="645"/>
        <w:jc w:val="right"/>
        <w:rPr>
          <w:rFonts w:ascii="仿宋_GB2312" w:eastAsia="仿宋_GB2312" w:hAnsi="仿宋"/>
          <w:sz w:val="32"/>
          <w:szCs w:val="32"/>
        </w:rPr>
      </w:pPr>
    </w:p>
    <w:p w:rsidR="00DD0956" w:rsidRDefault="00DD0956" w:rsidP="00635108">
      <w:pPr>
        <w:ind w:firstLine="645"/>
        <w:jc w:val="right"/>
        <w:rPr>
          <w:rFonts w:ascii="仿宋_GB2312" w:eastAsia="仿宋_GB2312" w:hAnsi="仿宋"/>
          <w:sz w:val="32"/>
          <w:szCs w:val="32"/>
        </w:rPr>
      </w:pPr>
    </w:p>
    <w:p w:rsidR="00DD0956" w:rsidRDefault="00DD0956" w:rsidP="00635108">
      <w:pPr>
        <w:ind w:firstLine="645"/>
        <w:jc w:val="right"/>
        <w:rPr>
          <w:rFonts w:ascii="仿宋_GB2312" w:eastAsia="仿宋_GB2312" w:hAnsi="仿宋"/>
          <w:sz w:val="32"/>
          <w:szCs w:val="32"/>
        </w:rPr>
      </w:pPr>
    </w:p>
    <w:p w:rsidR="00DD0956" w:rsidRDefault="00DD0956" w:rsidP="00635108">
      <w:pPr>
        <w:ind w:firstLine="645"/>
        <w:jc w:val="right"/>
        <w:rPr>
          <w:rFonts w:ascii="仿宋_GB2312" w:eastAsia="仿宋_GB2312" w:hAnsi="仿宋"/>
          <w:sz w:val="32"/>
          <w:szCs w:val="32"/>
        </w:rPr>
      </w:pPr>
    </w:p>
    <w:p w:rsidR="00DD0956" w:rsidRDefault="00DD0956" w:rsidP="00635108">
      <w:pPr>
        <w:ind w:firstLine="645"/>
        <w:jc w:val="right"/>
        <w:rPr>
          <w:rFonts w:ascii="仿宋_GB2312" w:eastAsia="仿宋_GB2312" w:hAnsi="仿宋"/>
          <w:sz w:val="32"/>
          <w:szCs w:val="32"/>
        </w:rPr>
      </w:pPr>
    </w:p>
    <w:p w:rsidR="00DD0956" w:rsidRDefault="00DD0956" w:rsidP="00DD0956">
      <w:pPr>
        <w:spacing w:line="60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</w:p>
    <w:p w:rsidR="00EF118D" w:rsidRDefault="00EF118D" w:rsidP="00DD0956">
      <w:pPr>
        <w:jc w:val="right"/>
        <w:rPr>
          <w:rFonts w:ascii="仿宋_GB2312" w:eastAsia="仿宋_GB2312" w:hAnsi="Times New Roman" w:cs="Times New Roman" w:hint="eastAsia"/>
          <w:sz w:val="32"/>
          <w:szCs w:val="32"/>
        </w:rPr>
      </w:pPr>
    </w:p>
    <w:p w:rsidR="00EF118D" w:rsidRDefault="00EF118D" w:rsidP="00DD0956">
      <w:pPr>
        <w:jc w:val="right"/>
        <w:rPr>
          <w:rFonts w:ascii="仿宋_GB2312" w:eastAsia="仿宋_GB2312" w:hAnsi="Times New Roman" w:cs="Times New Roman" w:hint="eastAsia"/>
          <w:sz w:val="32"/>
          <w:szCs w:val="32"/>
        </w:rPr>
      </w:pPr>
    </w:p>
    <w:sectPr w:rsidR="00EF118D" w:rsidSect="00E123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530D" w:rsidRDefault="00AA530D" w:rsidP="006907D4">
      <w:r>
        <w:separator/>
      </w:r>
    </w:p>
  </w:endnote>
  <w:endnote w:type="continuationSeparator" w:id="0">
    <w:p w:rsidR="00AA530D" w:rsidRDefault="00AA530D" w:rsidP="006907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530D" w:rsidRDefault="00AA530D" w:rsidP="006907D4">
      <w:r>
        <w:separator/>
      </w:r>
    </w:p>
  </w:footnote>
  <w:footnote w:type="continuationSeparator" w:id="0">
    <w:p w:rsidR="00AA530D" w:rsidRDefault="00AA530D" w:rsidP="006907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37DAE"/>
    <w:multiLevelType w:val="hybridMultilevel"/>
    <w:tmpl w:val="16EEFECE"/>
    <w:lvl w:ilvl="0" w:tplc="27FE9E2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1230C19"/>
    <w:multiLevelType w:val="hybridMultilevel"/>
    <w:tmpl w:val="78D02A38"/>
    <w:lvl w:ilvl="0" w:tplc="84C2A7E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F194849"/>
    <w:multiLevelType w:val="hybridMultilevel"/>
    <w:tmpl w:val="4198F44C"/>
    <w:lvl w:ilvl="0" w:tplc="50729818">
      <w:start w:val="1"/>
      <w:numFmt w:val="japaneseCounting"/>
      <w:lvlText w:val="%1、"/>
      <w:lvlJc w:val="left"/>
      <w:pPr>
        <w:ind w:left="15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40" w:hanging="420"/>
      </w:pPr>
    </w:lvl>
    <w:lvl w:ilvl="2" w:tplc="0409001B" w:tentative="1">
      <w:start w:val="1"/>
      <w:numFmt w:val="lowerRoman"/>
      <w:lvlText w:val="%3."/>
      <w:lvlJc w:val="righ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9" w:tentative="1">
      <w:start w:val="1"/>
      <w:numFmt w:val="lowerLetter"/>
      <w:lvlText w:val="%5)"/>
      <w:lvlJc w:val="left"/>
      <w:pPr>
        <w:ind w:left="2900" w:hanging="420"/>
      </w:pPr>
    </w:lvl>
    <w:lvl w:ilvl="5" w:tplc="0409001B" w:tentative="1">
      <w:start w:val="1"/>
      <w:numFmt w:val="lowerRoman"/>
      <w:lvlText w:val="%6."/>
      <w:lvlJc w:val="righ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9" w:tentative="1">
      <w:start w:val="1"/>
      <w:numFmt w:val="lowerLetter"/>
      <w:lvlText w:val="%8)"/>
      <w:lvlJc w:val="left"/>
      <w:pPr>
        <w:ind w:left="4160" w:hanging="420"/>
      </w:pPr>
    </w:lvl>
    <w:lvl w:ilvl="8" w:tplc="0409001B" w:tentative="1">
      <w:start w:val="1"/>
      <w:numFmt w:val="lowerRoman"/>
      <w:lvlText w:val="%9."/>
      <w:lvlJc w:val="right"/>
      <w:pPr>
        <w:ind w:left="4580" w:hanging="420"/>
      </w:pPr>
    </w:lvl>
  </w:abstractNum>
  <w:abstractNum w:abstractNumId="3">
    <w:nsid w:val="48D54B94"/>
    <w:multiLevelType w:val="hybridMultilevel"/>
    <w:tmpl w:val="7ADCEDD4"/>
    <w:lvl w:ilvl="0" w:tplc="C92C17AC">
      <w:start w:val="1"/>
      <w:numFmt w:val="japaneseCounting"/>
      <w:lvlText w:val="%1、"/>
      <w:lvlJc w:val="left"/>
      <w:pPr>
        <w:ind w:left="1840" w:hanging="12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54854137"/>
    <w:multiLevelType w:val="hybridMultilevel"/>
    <w:tmpl w:val="9FB8E30E"/>
    <w:lvl w:ilvl="0" w:tplc="AB009528">
      <w:start w:val="1"/>
      <w:numFmt w:val="japaneseCounting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1E56"/>
    <w:rsid w:val="00010926"/>
    <w:rsid w:val="00113A2E"/>
    <w:rsid w:val="0012110D"/>
    <w:rsid w:val="001814CE"/>
    <w:rsid w:val="00214D08"/>
    <w:rsid w:val="002739AB"/>
    <w:rsid w:val="00280966"/>
    <w:rsid w:val="002E7AD1"/>
    <w:rsid w:val="00305DB0"/>
    <w:rsid w:val="00342981"/>
    <w:rsid w:val="00367D8B"/>
    <w:rsid w:val="003A2CA6"/>
    <w:rsid w:val="003B5198"/>
    <w:rsid w:val="004145B3"/>
    <w:rsid w:val="00441A75"/>
    <w:rsid w:val="00484D5D"/>
    <w:rsid w:val="004A3330"/>
    <w:rsid w:val="004D6311"/>
    <w:rsid w:val="00522918"/>
    <w:rsid w:val="00525FB6"/>
    <w:rsid w:val="00537C6C"/>
    <w:rsid w:val="005805E8"/>
    <w:rsid w:val="00594148"/>
    <w:rsid w:val="005B222B"/>
    <w:rsid w:val="006307EF"/>
    <w:rsid w:val="00635108"/>
    <w:rsid w:val="006907D4"/>
    <w:rsid w:val="006D6919"/>
    <w:rsid w:val="007825BD"/>
    <w:rsid w:val="007D321E"/>
    <w:rsid w:val="007E2D02"/>
    <w:rsid w:val="007E53E4"/>
    <w:rsid w:val="00827087"/>
    <w:rsid w:val="00842C1D"/>
    <w:rsid w:val="00881E56"/>
    <w:rsid w:val="008B750D"/>
    <w:rsid w:val="00984579"/>
    <w:rsid w:val="00995ABB"/>
    <w:rsid w:val="009B40AA"/>
    <w:rsid w:val="009B68DC"/>
    <w:rsid w:val="00A30A85"/>
    <w:rsid w:val="00A344B8"/>
    <w:rsid w:val="00A85F84"/>
    <w:rsid w:val="00A941A3"/>
    <w:rsid w:val="00AA530D"/>
    <w:rsid w:val="00B26371"/>
    <w:rsid w:val="00BC4522"/>
    <w:rsid w:val="00C7435C"/>
    <w:rsid w:val="00C7779E"/>
    <w:rsid w:val="00CB7FF1"/>
    <w:rsid w:val="00D25E1F"/>
    <w:rsid w:val="00DD0956"/>
    <w:rsid w:val="00E123F7"/>
    <w:rsid w:val="00EA0EF7"/>
    <w:rsid w:val="00EF118D"/>
    <w:rsid w:val="00F174A4"/>
    <w:rsid w:val="00F43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2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07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07D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07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07D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B519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B5198"/>
    <w:rPr>
      <w:sz w:val="18"/>
      <w:szCs w:val="18"/>
    </w:rPr>
  </w:style>
  <w:style w:type="paragraph" w:styleId="a6">
    <w:name w:val="List Paragraph"/>
    <w:basedOn w:val="a"/>
    <w:uiPriority w:val="34"/>
    <w:qFormat/>
    <w:rsid w:val="00984579"/>
    <w:pPr>
      <w:ind w:firstLineChars="200" w:firstLine="420"/>
    </w:pPr>
  </w:style>
  <w:style w:type="paragraph" w:styleId="a7">
    <w:name w:val="Date"/>
    <w:basedOn w:val="a"/>
    <w:next w:val="a"/>
    <w:link w:val="Char2"/>
    <w:uiPriority w:val="99"/>
    <w:semiHidden/>
    <w:unhideWhenUsed/>
    <w:rsid w:val="00DD0956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DD09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07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07D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07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07D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B519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B5198"/>
    <w:rPr>
      <w:sz w:val="18"/>
      <w:szCs w:val="18"/>
    </w:rPr>
  </w:style>
  <w:style w:type="paragraph" w:styleId="a6">
    <w:name w:val="List Paragraph"/>
    <w:basedOn w:val="a"/>
    <w:uiPriority w:val="34"/>
    <w:qFormat/>
    <w:rsid w:val="00984579"/>
    <w:pPr>
      <w:ind w:firstLineChars="200" w:firstLine="420"/>
    </w:pPr>
  </w:style>
  <w:style w:type="paragraph" w:styleId="a7">
    <w:name w:val="Date"/>
    <w:basedOn w:val="a"/>
    <w:next w:val="a"/>
    <w:link w:val="Char2"/>
    <w:uiPriority w:val="99"/>
    <w:semiHidden/>
    <w:unhideWhenUsed/>
    <w:rsid w:val="00DD0956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DD09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166</Words>
  <Characters>950</Characters>
  <Application>Microsoft Office Word</Application>
  <DocSecurity>0</DocSecurity>
  <Lines>7</Lines>
  <Paragraphs>2</Paragraphs>
  <ScaleCrop>false</ScaleCrop>
  <Company>微软中国</Company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张卫</cp:lastModifiedBy>
  <cp:revision>2</cp:revision>
  <cp:lastPrinted>2020-03-31T01:24:00Z</cp:lastPrinted>
  <dcterms:created xsi:type="dcterms:W3CDTF">2020-10-16T09:19:00Z</dcterms:created>
  <dcterms:modified xsi:type="dcterms:W3CDTF">2020-10-16T09:19:00Z</dcterms:modified>
</cp:coreProperties>
</file>