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关于新建阙店乡神墩村与万佛湖镇闸口村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黑体" w:eastAsia="方正小标宋简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杭埠河大桥的建议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第46号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第六代表团：钟义斌代表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阙店乡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神墩村三面环水，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周边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管领、枫领等八村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杭埠河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与G346国道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相隔，交通不便，急需新建一座公路大桥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  <w:r>
        <w:rPr>
          <w:rFonts w:hint="eastAsia" w:ascii="仿宋_GB2312" w:hAnsi="仿宋_GB2312" w:cs="仿宋_GB2312"/>
          <w:spacing w:val="-6"/>
          <w:sz w:val="32"/>
          <w:szCs w:val="32"/>
          <w:lang w:val="en-US" w:eastAsia="zh-CN"/>
        </w:rPr>
        <w:t>理由如下。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1.改善群众交通出行。我乡境内杭埠河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龙潭河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交汇内</w:t>
      </w:r>
      <w:r>
        <w:rPr>
          <w:rFonts w:hint="eastAsia" w:ascii="仿宋_GB2312" w:hAnsi="仿宋_GB2312" w:eastAsia="仿宋_GB2312" w:cs="仿宋_GB2312"/>
          <w:sz w:val="32"/>
          <w:szCs w:val="32"/>
        </w:rPr>
        <w:t>两岸有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个村，近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</w:t>
      </w:r>
      <w:r>
        <w:rPr>
          <w:rFonts w:hint="eastAsia" w:ascii="仿宋_GB2312" w:hAnsi="仿宋_GB2312" w:eastAsia="仿宋_GB2312" w:cs="仿宋_GB2312"/>
          <w:sz w:val="32"/>
          <w:szCs w:val="32"/>
        </w:rPr>
        <w:t>万群众。目前，杭埠河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相隔</w:t>
      </w:r>
      <w:r>
        <w:rPr>
          <w:rFonts w:hint="eastAsia" w:ascii="仿宋_GB2312" w:hAnsi="仿宋_GB2312" w:eastAsia="仿宋_GB2312" w:cs="仿宋_GB2312"/>
          <w:sz w:val="32"/>
          <w:szCs w:val="32"/>
        </w:rPr>
        <w:t>，中间无桥可通，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需绕道到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G346</w:t>
      </w:r>
      <w:r>
        <w:rPr>
          <w:rFonts w:hint="eastAsia" w:ascii="仿宋_GB2312" w:hAnsi="仿宋_GB2312" w:eastAsia="仿宋_GB2312" w:cs="仿宋_GB2312"/>
          <w:sz w:val="32"/>
          <w:szCs w:val="32"/>
        </w:rPr>
        <w:t>，群众出行十分不便，强烈要求在杭埠河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神墩与万佛湖闸口之间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新建一座公路桥。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2.发展区域经济。我乡杜店片及山北片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个村近3万群众与万佛湖之间经济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商贸</w:t>
      </w:r>
      <w:r>
        <w:rPr>
          <w:rFonts w:hint="eastAsia" w:ascii="仿宋_GB2312" w:hAnsi="仿宋_GB2312" w:eastAsia="仿宋_GB2312" w:cs="仿宋_GB2312"/>
          <w:sz w:val="32"/>
          <w:szCs w:val="32"/>
        </w:rPr>
        <w:t>密切联系，互动性强，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神墩</w:t>
      </w:r>
      <w:r>
        <w:rPr>
          <w:rFonts w:hint="eastAsia" w:ascii="仿宋_GB2312" w:hAnsi="仿宋_GB2312" w:eastAsia="仿宋_GB2312" w:cs="仿宋_GB2312"/>
          <w:sz w:val="32"/>
          <w:szCs w:val="32"/>
        </w:rPr>
        <w:t>杭埠河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大桥</w:t>
      </w:r>
      <w:r>
        <w:rPr>
          <w:rFonts w:hint="eastAsia" w:ascii="仿宋_GB2312" w:hAnsi="仿宋_GB2312" w:eastAsia="仿宋_GB2312" w:cs="仿宋_GB2312"/>
          <w:sz w:val="32"/>
          <w:szCs w:val="32"/>
        </w:rPr>
        <w:t>的兴建将极大地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阙店与万佛湖区域经济发展。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3.提升旅游基础设施。阙店乡位于万佛湖东岸，旅游资源丰厚，是万佛湖旅游开发的重要区域，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神墩</w:t>
      </w:r>
      <w:r>
        <w:rPr>
          <w:rFonts w:hint="eastAsia" w:ascii="仿宋_GB2312" w:hAnsi="仿宋_GB2312" w:eastAsia="仿宋_GB2312" w:cs="仿宋_GB2312"/>
          <w:sz w:val="32"/>
          <w:szCs w:val="32"/>
        </w:rPr>
        <w:t>杭埠河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大桥</w:t>
      </w:r>
      <w:r>
        <w:rPr>
          <w:rFonts w:hint="eastAsia" w:ascii="仿宋_GB2312" w:hAnsi="仿宋_GB2312" w:eastAsia="仿宋_GB2312" w:cs="仿宋_GB2312"/>
          <w:sz w:val="32"/>
          <w:szCs w:val="32"/>
        </w:rPr>
        <w:t>的兴建将进一步完善万佛湖旅游的交通网络。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/>
          <w:sz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为此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将我乡的杜九公路过</w:t>
      </w:r>
      <w:r>
        <w:rPr>
          <w:rFonts w:hint="eastAsia" w:ascii="仿宋_GB2312" w:hAnsi="仿宋_GB2312" w:eastAsia="仿宋_GB2312" w:cs="仿宋_GB2312"/>
          <w:sz w:val="32"/>
          <w:szCs w:val="32"/>
        </w:rPr>
        <w:t>杭埠河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经万佛湖闸口村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延伸至G346，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杭埠河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上新建一座公路桥。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请求县政府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将此桥列入县交通建设项目予以立项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尽快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启动项目的前期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选址、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规划、勘察设计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DFC123E"/>
    <w:rsid w:val="17063E64"/>
    <w:rsid w:val="1E6137D0"/>
    <w:rsid w:val="247B3126"/>
    <w:rsid w:val="3A6A0CCC"/>
    <w:rsid w:val="4F0B47E9"/>
    <w:rsid w:val="542D5EC3"/>
    <w:rsid w:val="54D40CFF"/>
    <w:rsid w:val="58E84E59"/>
    <w:rsid w:val="5A5F38C5"/>
    <w:rsid w:val="68E16E96"/>
    <w:rsid w:val="6E080543"/>
    <w:rsid w:val="6E9C5CDA"/>
    <w:rsid w:val="7A791284"/>
    <w:rsid w:val="7CC5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2022-01-29T04:20:40Z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1B9E17E09AE745C28478E8637ABA44CF</vt:lpwstr>
  </property>
</Properties>
</file>