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</w:t>
      </w:r>
      <w:r>
        <w:rPr>
          <w:rFonts w:hint="eastAsia"/>
          <w:w w:val="95"/>
          <w:lang w:eastAsia="zh-CN"/>
        </w:rPr>
        <w:t>八</w:t>
      </w:r>
      <w:r>
        <w:rPr>
          <w:w w:val="95"/>
          <w:lang w:eastAsia="zh-CN"/>
        </w:rPr>
        <w:t>届人大</w:t>
      </w:r>
      <w:r>
        <w:rPr>
          <w:rFonts w:hint="eastAsia"/>
          <w:w w:val="95"/>
          <w:lang w:eastAsia="zh-CN"/>
        </w:rPr>
        <w:t>一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30</w:t>
      </w:r>
      <w:r>
        <w:rPr>
          <w:w w:val="95"/>
          <w:lang w:eastAsia="zh-CN"/>
        </w:rPr>
        <w:t>号建议</w:t>
      </w:r>
      <w:r>
        <w:rPr>
          <w:rFonts w:hint="eastAsia"/>
          <w:w w:val="95"/>
          <w:lang w:eastAsia="zh-CN"/>
        </w:rPr>
        <w:t>办理情况的</w:t>
      </w:r>
      <w:r>
        <w:rPr>
          <w:w w:val="95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吴家德、胡国转、王德云代表：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你们提出的《关于要求对丰乐河防汛路千人桥段进行提质改造的建议》收悉，现将办理情况答复如下：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丰乐河防汛路千人桥段，长约7公里，属县道X322。现状道路为5.5-6米宽水泥路面，宽度不足，安全设施不齐全，拓宽改造十分必要。目前，我局已安排乡村振兴衔接项目资金实施4公里；下剩路段，建议由千人桥镇申报2023年农村公路“县乡公路升级改造”项目计划，我局负责向省厅争取计划指标和补助资金，千人桥镇人民政府负责组织实施和解决项目占地事宜，争取项目2023年4月份开工建设，年底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办复类别：A类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联系单位：舒城县交通运输局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联系电话：0564-8621191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2022年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日</w:t>
      </w:r>
      <w:bookmarkEnd w:id="0"/>
    </w:p>
    <w:sectPr>
      <w:headerReference r:id="rId3" w:type="default"/>
      <w:pgSz w:w="11906" w:h="16838"/>
      <w:pgMar w:top="1440" w:right="168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NWZiMDc4M2RlNzllNGMzZDlmZWZmYjU4YzdhOWYifQ=="/>
  </w:docVars>
  <w:rsids>
    <w:rsidRoot w:val="70957656"/>
    <w:rsid w:val="00037ED1"/>
    <w:rsid w:val="000437F3"/>
    <w:rsid w:val="00067AED"/>
    <w:rsid w:val="001139C1"/>
    <w:rsid w:val="00206298"/>
    <w:rsid w:val="002B5FBE"/>
    <w:rsid w:val="002D1484"/>
    <w:rsid w:val="002F7E8F"/>
    <w:rsid w:val="00310393"/>
    <w:rsid w:val="00323A92"/>
    <w:rsid w:val="00392EFF"/>
    <w:rsid w:val="004108C7"/>
    <w:rsid w:val="00446F25"/>
    <w:rsid w:val="004A5719"/>
    <w:rsid w:val="00507250"/>
    <w:rsid w:val="00523A95"/>
    <w:rsid w:val="00555A02"/>
    <w:rsid w:val="00594000"/>
    <w:rsid w:val="005C547A"/>
    <w:rsid w:val="00604A5F"/>
    <w:rsid w:val="006536DF"/>
    <w:rsid w:val="006E7CFD"/>
    <w:rsid w:val="0073134E"/>
    <w:rsid w:val="00767EA8"/>
    <w:rsid w:val="007937A6"/>
    <w:rsid w:val="007B21D7"/>
    <w:rsid w:val="007B346F"/>
    <w:rsid w:val="00832FE9"/>
    <w:rsid w:val="008461C2"/>
    <w:rsid w:val="0086453F"/>
    <w:rsid w:val="00912C79"/>
    <w:rsid w:val="0092451C"/>
    <w:rsid w:val="00947103"/>
    <w:rsid w:val="009B4874"/>
    <w:rsid w:val="00A2344E"/>
    <w:rsid w:val="00A360B8"/>
    <w:rsid w:val="00AF58A5"/>
    <w:rsid w:val="00B01D3A"/>
    <w:rsid w:val="00B3207A"/>
    <w:rsid w:val="00B742CB"/>
    <w:rsid w:val="00BC4F7A"/>
    <w:rsid w:val="00CC02C2"/>
    <w:rsid w:val="00CC7D6B"/>
    <w:rsid w:val="00CF1331"/>
    <w:rsid w:val="00D71A1E"/>
    <w:rsid w:val="00D932C4"/>
    <w:rsid w:val="00DA0BA4"/>
    <w:rsid w:val="00DF7488"/>
    <w:rsid w:val="00F60E17"/>
    <w:rsid w:val="00F9268A"/>
    <w:rsid w:val="00FB3944"/>
    <w:rsid w:val="01865733"/>
    <w:rsid w:val="0EA55D13"/>
    <w:rsid w:val="153F201A"/>
    <w:rsid w:val="15F7B0CA"/>
    <w:rsid w:val="19B33D86"/>
    <w:rsid w:val="1BA22B57"/>
    <w:rsid w:val="21990C64"/>
    <w:rsid w:val="2B1E04BA"/>
    <w:rsid w:val="2E0F2372"/>
    <w:rsid w:val="31B263C8"/>
    <w:rsid w:val="3BBD8E68"/>
    <w:rsid w:val="3C505E33"/>
    <w:rsid w:val="3CC91A5E"/>
    <w:rsid w:val="3EB48BB9"/>
    <w:rsid w:val="565304F9"/>
    <w:rsid w:val="5EDC5EDD"/>
    <w:rsid w:val="63256246"/>
    <w:rsid w:val="65185F16"/>
    <w:rsid w:val="69722CCE"/>
    <w:rsid w:val="6B0E7BBA"/>
    <w:rsid w:val="70957656"/>
    <w:rsid w:val="75FF49CA"/>
    <w:rsid w:val="78923282"/>
    <w:rsid w:val="FEDDA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61" w:lineRule="exact"/>
      <w:ind w:left="1356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0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1">
    <w:name w:val="日期 Char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2019-04-13T00:53:00Z</dcterms:created>
  <dc:creator>淡淡淡蓝</dc:creator>
  <cp:lastModifiedBy>administrator</cp:lastModifiedBy>
  <cp:lastPrinted>2020-02-28T02:25:00Z</cp:lastPrinted>
  <dcterms:modified xsi:type="dcterms:W3CDTF">2022-09-04T01:13:20Z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C740AC4468674947B2861D1DF595573B</vt:lpwstr>
  </property>
</Properties>
</file>