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关于拓宽</w:t>
      </w:r>
      <w:r>
        <w:rPr>
          <w:rFonts w:hint="eastAsia" w:ascii="方正小标宋简体" w:hAnsi="方正小标宋简体" w:eastAsia="方正小标宋简体" w:cs="方正小标宋简体"/>
          <w:sz w:val="44"/>
          <w:szCs w:val="44"/>
          <w:lang w:val="en-US" w:eastAsia="zh-CN"/>
        </w:rPr>
        <w:t>河棚镇詹冲村至山七镇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燕春村道路</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第三代表团：杨勇</w:t>
      </w:r>
      <w:r>
        <w:rPr>
          <w:rFonts w:hint="eastAsia" w:ascii="黑体" w:hAnsi="黑体" w:eastAsia="黑体" w:cs="黑体"/>
          <w:b w:val="0"/>
          <w:bCs/>
          <w:color w:val="333333"/>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脱贫攻坚以来，我县西南山区交通取得了长足发展，实现了组组通水泥路，但舒晓路舒桐路连接线瓶颈始终没有解决，沿线交往只能绕道万佛湖以下道路。原舒晓路舒桐路连接线</w:t>
      </w:r>
      <w:r>
        <w:rPr>
          <w:rFonts w:hint="eastAsia" w:ascii="仿宋_GB2312" w:hAnsi="仿宋_GB2312" w:eastAsia="仿宋_GB2312" w:cs="仿宋_GB2312"/>
          <w:sz w:val="32"/>
          <w:szCs w:val="32"/>
          <w:lang w:val="en-US" w:eastAsia="zh-CN"/>
        </w:rPr>
        <w:t>（河山路）绕经高峰乡，路道狭窄曲折，且沿线住户密集，拓宽难度大费用高，且只有一座跨河棚河桥窄桥（</w:t>
      </w:r>
      <w:r>
        <w:rPr>
          <w:rFonts w:hint="eastAsia" w:ascii="仿宋_GB2312" w:hAnsi="仿宋_GB2312" w:eastAsia="仿宋_GB2312" w:cs="仿宋_GB2312"/>
          <w:sz w:val="32"/>
          <w:szCs w:val="32"/>
          <w:lang w:eastAsia="zh-CN"/>
        </w:rPr>
        <w:t>河坎桥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严重影响两边群众出行交往。今年年底德上高速即将开通，打通舒晓路舒桐路尤为迫切必要。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河棚镇詹冲村至山七镇燕春村道路</w:t>
      </w:r>
      <w:r>
        <w:rPr>
          <w:rFonts w:hint="eastAsia" w:ascii="仿宋_GB2312" w:hAnsi="仿宋_GB2312" w:eastAsia="仿宋_GB2312" w:cs="仿宋_GB2312"/>
          <w:sz w:val="32"/>
          <w:szCs w:val="32"/>
          <w:lang w:eastAsia="zh-CN"/>
        </w:rPr>
        <w:t>拓宽及河坎大桥修通后将极大改善舒晓路舒桐路沿线及舒城县东西乡镇的通行，改善舒城县西南绿三角营商环境，大大加快县绿三角的经济社会发展。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为此建议：拓宽河棚镇詹冲</w:t>
      </w:r>
      <w:r>
        <w:rPr>
          <w:rFonts w:hint="eastAsia" w:ascii="仿宋_GB2312" w:hAnsi="仿宋_GB2312" w:eastAsia="仿宋_GB2312" w:cs="仿宋_GB2312"/>
          <w:sz w:val="32"/>
          <w:szCs w:val="32"/>
          <w:lang w:val="en-US" w:eastAsia="zh-CN"/>
        </w:rPr>
        <w:t>村至</w:t>
      </w:r>
      <w:r>
        <w:rPr>
          <w:rFonts w:hint="eastAsia" w:ascii="仿宋_GB2312" w:hAnsi="仿宋_GB2312" w:eastAsia="仿宋_GB2312" w:cs="仿宋_GB2312"/>
          <w:sz w:val="32"/>
          <w:szCs w:val="32"/>
          <w:lang w:eastAsia="zh-CN"/>
        </w:rPr>
        <w:t>山七镇燕春</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修建河坎跨河大桥。</w:t>
      </w:r>
    </w:p>
    <w:bookmarkEnd w:id="0"/>
    <w:sectPr>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4C5338B2"/>
    <w:rsid w:val="4C5338B2"/>
    <w:rsid w:val="5E8C14B0"/>
    <w:rsid w:val="6B5D3EEA"/>
    <w:rsid w:val="74CA241D"/>
    <w:rsid w:val="7CCE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338</Characters>
  <Lines>0</Lines>
  <Paragraphs>0</Paragraphs>
  <TotalTime>0</TotalTime>
  <ScaleCrop>false</ScaleCrop>
  <LinksUpToDate>false</LinksUpToDate>
  <CharactersWithSpaces>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2022-11-21T02:13:00Z</dcterms:created>
  <dc:creator>洋仔</dc:creator>
  <cp:lastModifiedBy>天天向上</cp:lastModifiedBy>
  <cp:lastPrinted>2022-11-21T02:53:00Z</cp:lastPrinted>
  <dcterms:modified xsi:type="dcterms:W3CDTF">2023-01-17T11:07:41Z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FD2D6577A9A9487ABE0824F4A89A7B83</vt:lpwstr>
  </property>
</Properties>
</file>