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9B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</w:p>
    <w:p w14:paraId="202C7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关于加强县城区小服装加工作坊管理的建议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57CFD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第七代表团：张栋梁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等9名代表</w:t>
      </w:r>
    </w:p>
    <w:p w14:paraId="6BEC7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县城区小服装加工作坊逐年增多，仅城关地区就有100多家，其开办条件简单，几台缝纫机便可组织生产，选址灵活，街边巷道居民楼皆可，解决了很多陪读家长灵活就业的需求。但随之而来的安全隐患、环保问题也日益突显。</w:t>
      </w:r>
    </w:p>
    <w:p w14:paraId="0BE9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地政府与行业部门加大了监管力度，火灾事故虽得到了有效控制，但安全隐患还是长期存在，主要表现在：1.改变房屋使用性质，造成生产居住功能混用、防火分隔不到位、安全出口不符合要求；2.从业人员安全意识不强，可燃材料密集堆放、电线私拉乱接、电动车违规充电屡禁屡犯；3.晚间组织生产，机械噪音影响周边群众生活，群众投诉不断。</w:t>
      </w:r>
    </w:p>
    <w:p w14:paraId="5093F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F49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1.县有关部门对没有合法证件的生产经营单位要加大排查监管力度；</w:t>
      </w:r>
    </w:p>
    <w:p w14:paraId="35E95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2.在舒城中学周边政府已征收土地上划拨一块土地，采取县政府补一点、村集体筹一点、社会资本融一点的方式，建设一个创业就业中心，逐步引导零散的小服装加工作坊进入中心，便于统一管理。</w:t>
      </w:r>
    </w:p>
    <w:bookmarkEnd w:id="0"/>
    <w:sectPr>
      <w:pgSz w:w="11906" w:h="16838"/>
      <w:pgMar w:top="1985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zNWNiYWZmOTdmYTdjODhhZjQwNDMwNGI2YjI5NWEifQ=="/>
  </w:docVars>
  <w:rsids>
    <w:rsidRoot w:val="749F1869"/>
    <w:rsid w:val="00017613"/>
    <w:rsid w:val="00117486"/>
    <w:rsid w:val="0017235C"/>
    <w:rsid w:val="00240EF2"/>
    <w:rsid w:val="002F2798"/>
    <w:rsid w:val="00807975"/>
    <w:rsid w:val="00A94A8B"/>
    <w:rsid w:val="00C14D4E"/>
    <w:rsid w:val="00C77A1A"/>
    <w:rsid w:val="00E53406"/>
    <w:rsid w:val="00EC12BC"/>
    <w:rsid w:val="00EF0B76"/>
    <w:rsid w:val="01F66ABD"/>
    <w:rsid w:val="07424A79"/>
    <w:rsid w:val="082500FC"/>
    <w:rsid w:val="18561C0B"/>
    <w:rsid w:val="24E72569"/>
    <w:rsid w:val="35FC3610"/>
    <w:rsid w:val="3D09356D"/>
    <w:rsid w:val="4AE66C9B"/>
    <w:rsid w:val="5EEF7D49"/>
    <w:rsid w:val="5F655DC4"/>
    <w:rsid w:val="612751CC"/>
    <w:rsid w:val="70C22F89"/>
    <w:rsid w:val="74634609"/>
    <w:rsid w:val="749F1869"/>
    <w:rsid w:val="750D1FB3"/>
    <w:rsid w:val="7B713A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401</Words>
  <Characters>408</Characters>
  <Lines>3</Lines>
  <Paragraphs>1</Paragraphs>
  <TotalTime>0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2024-01-26T00:41:00Z</dcterms:created>
  <dc:creator>WPS_1135782421</dc:creator>
  <cp:lastModifiedBy>春水向东流</cp:lastModifiedBy>
  <dcterms:modified xsi:type="dcterms:W3CDTF">2025-01-17T02:55:20Z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4DB107B2155541C899A02E472C6DA0BF_13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