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关于解决千人桥镇五里桥街道</w:t>
      </w:r>
    </w:p>
    <w:p w14:paraId="452E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生活污水治理问题的建议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第25号</w:t>
      </w:r>
    </w:p>
    <w:p w14:paraId="3BFA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F36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第一代表团：吴家德等4名代表</w:t>
      </w:r>
      <w:bookmarkStart w:id="0" w:name="_GoBack"/>
      <w:bookmarkEnd w:id="0"/>
    </w:p>
    <w:p w14:paraId="0484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千人桥镇五里桥街道及周边（含重阳中学）常住生活人口约1500人。当前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该区域未实现雨污管网分离，居民生活污水直接排入临湖渠，最终汇入钱大山河，导致钱大山河该段水域水质持续恶化。尤其在枯水期，水质时常达不到《地表水环境质量标准》中Ⅴ类水质要求，2025年11月钱大山桥排涝泵站排口水质快速检测结果已明确超标。</w:t>
      </w:r>
    </w:p>
    <w:p w14:paraId="7519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为解决上述问题，千人桥镇政府已将该生活污水治理项目列为重点民生工程，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先后申报2024年度、2025年度上级财政衔接资金项目，均未获得审批通过；2025年初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同步对接三峡公司“厂网河”综合整治项目，至今未取得实质性进展。千人桥镇作为属地政府，财政收入有限，难以独立承担项目建设资金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若仅靠镇级力量推进，将无法按期完成省级整改任务，且会持续影响周边群众生活环境与钱大山河水生态质量。</w:t>
      </w:r>
    </w:p>
    <w:p w14:paraId="68E9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钱大山河水生态质量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，保障周边群众切身利益，建议县政府实施千人桥镇五里桥街道生活污水治理工程项目。具体如下。</w:t>
      </w:r>
    </w:p>
    <w:p w14:paraId="6DC5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1.统筹安排资金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据初步统计，整个项目需</w:t>
      </w:r>
      <w:r>
        <w:rPr>
          <w:rFonts w:hint="eastAsia" w:ascii="仿宋_GB2312" w:hAnsi="仿宋_GB2312" w:eastAsia="仿宋_GB2312" w:cs="仿宋_GB2312"/>
          <w:sz w:val="32"/>
          <w:szCs w:val="32"/>
        </w:rPr>
        <w:t>铺设污水管网4800米（其中主管网2200米、支管网2600米），建设提升泵井1套，配套建设管网衔接、检查井等附属设施，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需建设资金650万元。</w:t>
      </w:r>
    </w:p>
    <w:p w14:paraId="7685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2.推进项目落地。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协调县住建局、生态环境分局等相关部门，加快项目前期规划、设计、招投标等工作，指导千人桥镇政府做好施工配合与后期管护衔接。</w:t>
      </w:r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82E19"/>
    <w:rsid w:val="086744D6"/>
    <w:rsid w:val="121A74FE"/>
    <w:rsid w:val="1C4C57FF"/>
    <w:rsid w:val="1CEE4861"/>
    <w:rsid w:val="1D916BCE"/>
    <w:rsid w:val="28AD73A3"/>
    <w:rsid w:val="2BC51016"/>
    <w:rsid w:val="31CC4FC0"/>
    <w:rsid w:val="3380029A"/>
    <w:rsid w:val="415D6EE1"/>
    <w:rsid w:val="4F374062"/>
    <w:rsid w:val="60BD6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595</Characters>
  <Lines>0</Lines>
  <Paragraphs>0</Paragraphs>
  <TotalTime>0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2025-12-04T06:48:00Z</dcterms:created>
  <dc:creator>Lenovo</dc:creator>
  <cp:lastModifiedBy>琪宝妈</cp:lastModifiedBy>
  <cp:lastPrinted>2026-01-11T02:14:00Z</cp:lastPrinted>
  <dcterms:modified xsi:type="dcterms:W3CDTF">2026-01-28T07:40:47Z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eyJoZGlkIjoiOWIzODgwNGQ0ZGE5MjFjN2Y1ODc2ZGZmOTkwOWVjZmIiLCJ1c2VySWQiOiI0MzIyNjEzNTgifQ==</vt:lpwstr>
  </property>
  <property fmtid="{D5CDD505-2E9C-101B-9397-08002B2CF9AE}" pid="4" name="ICV">
    <vt:lpwstr>F74515C749F94BC4B6CB9B9C7B327F47_13</vt:lpwstr>
  </property>
</Properties>
</file>