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E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实施G346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万佛湖快速通道干汊河段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亮化提升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构建全域旅游安全畅行廊道的建议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第28号</w:t>
      </w:r>
    </w:p>
    <w:p w14:paraId="2D4C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</w:rPr>
      </w:pPr>
      <w:bookmarkStart w:id="0" w:name="_GoBack"/>
      <w:bookmarkEnd w:id="0"/>
    </w:p>
    <w:p w14:paraId="60E1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第四代表团：束永胜等9名代表</w:t>
      </w:r>
    </w:p>
    <w:p w14:paraId="2A91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G346</w:t>
      </w:r>
      <w:r>
        <w:rPr>
          <w:rFonts w:hint="eastAsia" w:ascii="仿宋_GB2312" w:hAnsi="仿宋_GB2312" w:cs="仿宋_GB2312"/>
        </w:rPr>
        <w:t>万佛</w:t>
      </w:r>
      <w:r>
        <w:rPr>
          <w:rFonts w:hint="eastAsia" w:ascii="仿宋_GB2312" w:hAnsi="仿宋_GB2312" w:cs="仿宋_GB2312"/>
          <w:lang w:eastAsia="zh-CN"/>
        </w:rPr>
        <w:t>湖</w:t>
      </w:r>
      <w:r>
        <w:rPr>
          <w:rFonts w:hint="eastAsia" w:ascii="仿宋_GB2312" w:hAnsi="仿宋_GB2312" w:cs="仿宋_GB2312"/>
        </w:rPr>
        <w:t>快速通道是连接</w:t>
      </w:r>
      <w:r>
        <w:rPr>
          <w:rFonts w:hint="eastAsia" w:ascii="仿宋_GB2312" w:hAnsi="仿宋_GB2312" w:cs="仿宋_GB2312"/>
          <w:lang w:eastAsia="zh-CN"/>
        </w:rPr>
        <w:t>合肥市和我县</w:t>
      </w:r>
      <w:r>
        <w:rPr>
          <w:rFonts w:hint="eastAsia" w:ascii="仿宋_GB2312" w:hAnsi="仿宋_GB2312" w:cs="仿宋_GB2312"/>
        </w:rPr>
        <w:t>两大5A级旅游景区——三河古镇与万佛湖的核心纽带，同时串联万佛山（4A级）、汤池温泉</w:t>
      </w:r>
      <w:r>
        <w:rPr>
          <w:rFonts w:hint="eastAsia" w:ascii="仿宋_GB2312" w:hAnsi="仿宋_GB2312" w:cs="仿宋_GB2312"/>
          <w:lang w:eastAsia="zh-CN"/>
        </w:rPr>
        <w:t>、世界灌溉工程遗产七门堰、九龙寨生态园、荷花堰</w:t>
      </w:r>
      <w:r>
        <w:rPr>
          <w:rFonts w:hint="eastAsia" w:ascii="仿宋_GB2312" w:hAnsi="仿宋_GB2312" w:cs="仿宋_GB2312"/>
        </w:rPr>
        <w:t>等重要旅游资源</w:t>
      </w:r>
      <w:r>
        <w:rPr>
          <w:rFonts w:hint="eastAsia" w:ascii="仿宋_GB2312" w:hAnsi="仿宋_GB2312" w:cs="仿宋_GB2312"/>
          <w:lang w:eastAsia="zh-CN"/>
        </w:rPr>
        <w:t>，但该线路仍有部分路段（西环路口至新开岭九龙寨西）</w:t>
      </w:r>
      <w:r>
        <w:rPr>
          <w:rFonts w:hint="eastAsia" w:ascii="仿宋_GB2312" w:hAnsi="仿宋_GB2312" w:cs="仿宋_GB2312"/>
          <w:lang w:val="en-US" w:eastAsia="zh-CN"/>
        </w:rPr>
        <w:t>12.5公里</w:t>
      </w:r>
      <w:r>
        <w:rPr>
          <w:rFonts w:hint="eastAsia" w:ascii="仿宋_GB2312" w:hAnsi="仿宋_GB2312" w:cs="仿宋_GB2312"/>
          <w:lang w:eastAsia="zh-CN"/>
        </w:rPr>
        <w:t>未实施亮化，一定程度上影响了旅游体验连续性和夜间通行安全。</w:t>
      </w:r>
      <w:r>
        <w:rPr>
          <w:rFonts w:hint="eastAsia" w:ascii="仿宋_GB2312" w:hAnsi="仿宋_GB2312" w:cs="仿宋_GB2312"/>
        </w:rPr>
        <w:t>实施亮化提升，不仅有助于整合县域优质旅游资源、塑造舒城旅游连贯形象</w:t>
      </w:r>
      <w:r>
        <w:rPr>
          <w:rFonts w:hint="eastAsia" w:ascii="仿宋_GB2312" w:hAnsi="仿宋_GB2312" w:cs="仿宋_GB2312"/>
          <w:lang w:eastAsia="zh-CN"/>
        </w:rPr>
        <w:t>，且能</w:t>
      </w:r>
      <w:r>
        <w:rPr>
          <w:rFonts w:hint="eastAsia" w:ascii="仿宋_GB2312" w:hAnsi="仿宋_GB2312" w:cs="仿宋_GB2312"/>
        </w:rPr>
        <w:t>显著增强夜间行车安全、改善通行体验，对内强化旅游廊道联动效应，对外增强对跨区域游客的吸引力，切实将交通区位优势转化为文旅经济发展优势，为全县“全域旅游”高质量发展提供有力支撑。</w:t>
      </w:r>
    </w:p>
    <w:p w14:paraId="281EF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cs="仿宋_GB2312"/>
          <w:lang w:val="en-US" w:eastAsia="zh-CN"/>
        </w:rPr>
        <w:t>本建议立足我县全域旅游发展战略，兼顾安全、民生与发展需求，具体依据如下：</w:t>
      </w:r>
    </w:p>
    <w:p w14:paraId="52927A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1.构建全域旅游新格局的需要。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当前，我县正全面推进全域旅游“三年攻坚”行动，着力构建“一环三片两廊道”总体发展格局。G346万佛湖快速通道作为串联“绿色大万佛山”“红色县城”、“金色杭埠”三大片区并衔接“旅游大环线”的重要通道，实施亮化提升是贯彻落实《行动方案》中“提升风景廊道品质、完善旅游交通服务”要求的具体举措，有助于推动“交通走廊”向“旅游风景道”转型，增强廊道夜间服务功能，为全域旅游高质量发展提供基础设施支撑。</w:t>
      </w:r>
    </w:p>
    <w:p w14:paraId="44F4AE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提升旅游廊道品质形象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的需要。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G346万佛湖快速通道做为连接多个旅游资源的“主动脉”线路，其部分路段夜间照明缺失制约了游客体验的连贯性与深度。实施亮化提升，不仅能强化沿线景观视觉引导，提升旅游品牌辨识度，更可推动实现“点上有风韵、线上有风光、面上有风景”的全域旅游空间形态，促进“交通+旅游”深度融合，增强舒城旅游的整体吸引力与竞争力。</w:t>
      </w:r>
    </w:p>
    <w:p w14:paraId="1CC154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3.促进城乡协调融合发展的需要。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随着乡村振兴战略的实施，城乡基础设施一体化水平持续提升。然而，作为连接高速出口、串联重点乡镇与景区的主干道，G346部分路段照明缺失已成为城乡统筹发展的短板。实施亮化工程，补齐主干道照明设施，有助于提升干汊河镇等重要节点的现代化形象，强化城乡路网协同，促进沿线乡镇旅游服务功能提升，推动城乡融合与乡村振兴协同发展。</w:t>
      </w:r>
    </w:p>
    <w:p w14:paraId="05DD84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4.保障群众出行安全的需要。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该路段连接德上高速舒城西出口，车流量较大，夜间无照明存在显著安全隐患，易引发交通事故。实施亮化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提升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是保障群众安全出行、预防道路安全事故的民生工程，也是完善区域交通安全体系、提升路网整体服务水平的迫切需要，符合“生命至上、安全第一”的发展理念。</w:t>
      </w:r>
    </w:p>
    <w:p w14:paraId="1736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cs="仿宋_GB2312"/>
        </w:rPr>
        <w:t>为此建议：</w:t>
      </w:r>
      <w:r>
        <w:rPr>
          <w:rFonts w:hint="eastAsia"/>
        </w:rPr>
        <w:t>由县文旅</w:t>
      </w:r>
      <w:r>
        <w:rPr>
          <w:rFonts w:hint="eastAsia"/>
          <w:lang w:val="en-US" w:eastAsia="zh-CN"/>
        </w:rPr>
        <w:t>部门</w:t>
      </w:r>
      <w:r>
        <w:rPr>
          <w:rFonts w:hint="eastAsia"/>
        </w:rPr>
        <w:t>牵头统筹，会同</w:t>
      </w:r>
      <w:r>
        <w:rPr>
          <w:rFonts w:hint="eastAsia"/>
          <w:lang w:eastAsia="zh-CN"/>
        </w:rPr>
        <w:t>相关部门</w:t>
      </w:r>
      <w:r>
        <w:rPr>
          <w:rFonts w:hint="eastAsia"/>
        </w:rPr>
        <w:t>协同推进，将G346万佛湖快速通道干汊河段（西环路口至新开岭九龙寨西）全长12.5公里的亮化提升，纳入</w:t>
      </w:r>
      <w:r>
        <w:rPr>
          <w:rFonts w:hint="eastAsia"/>
          <w:lang w:val="en-US" w:eastAsia="zh-CN"/>
        </w:rPr>
        <w:t>全县文旅</w:t>
      </w:r>
      <w:r>
        <w:rPr>
          <w:rFonts w:hint="eastAsia"/>
        </w:rPr>
        <w:t>项目建设规划</w:t>
      </w:r>
      <w:r>
        <w:rPr>
          <w:rFonts w:hint="eastAsia"/>
          <w:lang w:eastAsia="zh-CN"/>
        </w:rPr>
        <w:t>，</w:t>
      </w:r>
      <w:r>
        <w:rPr>
          <w:rFonts w:hint="eastAsia"/>
        </w:rPr>
        <w:t>科学设计安装约626盏路灯（间距40米），配套供电设施与智能控制系统，同步完善交通标志标线等附属安全设施。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2C21"/>
    <w:rsid w:val="00197432"/>
    <w:rsid w:val="058C7E64"/>
    <w:rsid w:val="06100CF2"/>
    <w:rsid w:val="07E24B6D"/>
    <w:rsid w:val="095C5D9F"/>
    <w:rsid w:val="0EB45D35"/>
    <w:rsid w:val="15712633"/>
    <w:rsid w:val="158346B4"/>
    <w:rsid w:val="16F8345C"/>
    <w:rsid w:val="1B967397"/>
    <w:rsid w:val="1C734241"/>
    <w:rsid w:val="20A420AE"/>
    <w:rsid w:val="2260261D"/>
    <w:rsid w:val="22CF2C21"/>
    <w:rsid w:val="292A336C"/>
    <w:rsid w:val="2A4C58B5"/>
    <w:rsid w:val="2E05678D"/>
    <w:rsid w:val="313C58E2"/>
    <w:rsid w:val="33F00D0E"/>
    <w:rsid w:val="34356572"/>
    <w:rsid w:val="3CF60FF3"/>
    <w:rsid w:val="45462AC5"/>
    <w:rsid w:val="469B2D5C"/>
    <w:rsid w:val="4F0F6D17"/>
    <w:rsid w:val="4F855DD6"/>
    <w:rsid w:val="52C658E8"/>
    <w:rsid w:val="566C0B32"/>
    <w:rsid w:val="5B89191A"/>
    <w:rsid w:val="5E6D537C"/>
    <w:rsid w:val="61905AAB"/>
    <w:rsid w:val="61A66D2D"/>
    <w:rsid w:val="6650083E"/>
    <w:rsid w:val="6D301BA0"/>
    <w:rsid w:val="6F8B06AD"/>
    <w:rsid w:val="78285512"/>
    <w:rsid w:val="7DC0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1189</Characters>
  <Lines>0</Lines>
  <Paragraphs>0</Paragraphs>
  <TotalTime>0</TotalTime>
  <ScaleCrop>false</ScaleCrop>
  <LinksUpToDate>false</LinksUpToDate>
  <CharactersWithSpaces>1190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2026-01-06T02:47:00Z</dcterms:created>
  <dc:creator>タゾズザゼ</dc:creator>
  <cp:lastModifiedBy>琪宝妈</cp:lastModifiedBy>
  <cp:lastPrinted>2026-01-08T07:04:00Z</cp:lastPrinted>
  <dcterms:modified xsi:type="dcterms:W3CDTF">2026-01-28T07:42:05Z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5F9C10CF7EB94999B367968146F617FE_13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